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DC" w:rsidRDefault="00253EC3">
      <w:pPr>
        <w:pStyle w:val="normal"/>
        <w:keepNext/>
        <w:pBdr>
          <w:top w:val="nil"/>
          <w:left w:val="nil"/>
          <w:bottom w:val="nil"/>
          <w:right w:val="nil"/>
          <w:between w:val="nil"/>
        </w:pBdr>
        <w:ind w:left="600"/>
        <w:jc w:val="center"/>
        <w:rPr>
          <w:i/>
          <w:color w:val="000000"/>
        </w:rPr>
      </w:pPr>
      <w:r>
        <w:rPr>
          <w:b/>
          <w:color w:val="000000"/>
        </w:rPr>
        <w:t>AZIENDA REGIONALE TERRITORIALE PER L’EDILIZIA</w:t>
      </w:r>
    </w:p>
    <w:p w:rsidR="00C700DC" w:rsidRDefault="00253EC3">
      <w:pPr>
        <w:pStyle w:val="normal"/>
        <w:keepNext/>
        <w:pBdr>
          <w:top w:val="nil"/>
          <w:left w:val="nil"/>
          <w:bottom w:val="nil"/>
          <w:right w:val="nil"/>
          <w:between w:val="nil"/>
        </w:pBdr>
        <w:ind w:left="960"/>
        <w:jc w:val="center"/>
        <w:rPr>
          <w:b/>
          <w:color w:val="000000"/>
        </w:rPr>
      </w:pPr>
      <w:r>
        <w:rPr>
          <w:b/>
          <w:color w:val="000000"/>
        </w:rPr>
        <w:t xml:space="preserve">DELLA PROVINCIA </w:t>
      </w:r>
      <w:proofErr w:type="spellStart"/>
      <w:r>
        <w:rPr>
          <w:b/>
          <w:color w:val="000000"/>
        </w:rPr>
        <w:t>DI</w:t>
      </w:r>
      <w:proofErr w:type="spellEnd"/>
      <w:r>
        <w:rPr>
          <w:b/>
          <w:color w:val="000000"/>
        </w:rPr>
        <w:t xml:space="preserve"> SAVONA </w:t>
      </w:r>
    </w:p>
    <w:p w:rsidR="00C700DC" w:rsidRDefault="00253EC3">
      <w:pPr>
        <w:pStyle w:val="normal"/>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t xml:space="preserve">Via </w:t>
      </w:r>
      <w:proofErr w:type="spellStart"/>
      <w:r>
        <w:rPr>
          <w:color w:val="000000"/>
        </w:rPr>
        <w:t>Aglietto</w:t>
      </w:r>
      <w:proofErr w:type="spellEnd"/>
      <w:r>
        <w:rPr>
          <w:color w:val="000000"/>
        </w:rPr>
        <w:t xml:space="preserve"> n. 90 – 17100 Savona</w:t>
      </w:r>
    </w:p>
    <w:p w:rsidR="00C700DC" w:rsidRDefault="00253EC3">
      <w:pPr>
        <w:pStyle w:val="normal"/>
        <w:pBdr>
          <w:top w:val="nil"/>
          <w:left w:val="nil"/>
          <w:bottom w:val="nil"/>
          <w:right w:val="nil"/>
          <w:between w:val="nil"/>
        </w:pBdr>
        <w:jc w:val="center"/>
        <w:rPr>
          <w:color w:val="000000"/>
        </w:rPr>
      </w:pPr>
      <w:r>
        <w:rPr>
          <w:color w:val="000000"/>
        </w:rPr>
        <w:t xml:space="preserve">Tel. 019 84101  - fax 019 8410210 </w:t>
      </w:r>
      <w:hyperlink r:id="rId8">
        <w:r>
          <w:rPr>
            <w:color w:val="0000FF"/>
            <w:u w:val="single"/>
          </w:rPr>
          <w:t>http://www.artesv.it</w:t>
        </w:r>
      </w:hyperlink>
      <w:r>
        <w:rPr>
          <w:color w:val="000000"/>
        </w:rPr>
        <w:t xml:space="preserve">  </w:t>
      </w:r>
    </w:p>
    <w:p w:rsidR="00C700DC" w:rsidRDefault="00253EC3">
      <w:pPr>
        <w:pStyle w:val="normal"/>
        <w:pBdr>
          <w:top w:val="nil"/>
          <w:left w:val="nil"/>
          <w:bottom w:val="nil"/>
          <w:right w:val="nil"/>
          <w:between w:val="nil"/>
        </w:pBdr>
        <w:jc w:val="center"/>
        <w:rPr>
          <w:color w:val="000000"/>
        </w:rPr>
      </w:pPr>
      <w:r>
        <w:rPr>
          <w:color w:val="000000"/>
        </w:rPr>
        <w:t xml:space="preserve">indirizzo mail </w:t>
      </w:r>
      <w:hyperlink r:id="rId9">
        <w:r>
          <w:rPr>
            <w:color w:val="0000FF"/>
            <w:u w:val="single"/>
          </w:rPr>
          <w:t>info@artesv.it</w:t>
        </w:r>
      </w:hyperlink>
      <w:r>
        <w:rPr>
          <w:color w:val="000000"/>
        </w:rPr>
        <w:t xml:space="preserve">  pec posta@cert.artesv.it</w:t>
      </w:r>
    </w:p>
    <w:p w:rsidR="00C700DC" w:rsidRDefault="00253EC3">
      <w:pPr>
        <w:pStyle w:val="normal"/>
        <w:pBdr>
          <w:top w:val="nil"/>
          <w:left w:val="nil"/>
          <w:bottom w:val="nil"/>
          <w:right w:val="nil"/>
          <w:between w:val="nil"/>
        </w:pBdr>
        <w:rPr>
          <w:color w:val="000000"/>
        </w:rPr>
      </w:pPr>
      <w:r>
        <w:rPr>
          <w:color w:val="000000"/>
        </w:rPr>
        <w:t xml:space="preserve"> </w:t>
      </w:r>
    </w:p>
    <w:p w:rsidR="00C700DC" w:rsidRDefault="00C700DC">
      <w:pPr>
        <w:pStyle w:val="normal"/>
        <w:pBdr>
          <w:top w:val="nil"/>
          <w:left w:val="nil"/>
          <w:bottom w:val="nil"/>
          <w:right w:val="nil"/>
          <w:between w:val="nil"/>
        </w:pBdr>
        <w:rPr>
          <w:color w:val="000000"/>
        </w:rPr>
      </w:pPr>
    </w:p>
    <w:p w:rsidR="00C700DC" w:rsidRDefault="00C700DC">
      <w:pPr>
        <w:pStyle w:val="normal"/>
        <w:pBdr>
          <w:top w:val="nil"/>
          <w:left w:val="nil"/>
          <w:bottom w:val="nil"/>
          <w:right w:val="nil"/>
          <w:between w:val="nil"/>
        </w:pBdr>
        <w:rPr>
          <w:color w:val="000000"/>
        </w:rPr>
      </w:pPr>
    </w:p>
    <w:p w:rsidR="00C700DC" w:rsidRDefault="00253EC3">
      <w:pPr>
        <w:pStyle w:val="normal"/>
        <w:keepNext/>
        <w:pBdr>
          <w:top w:val="nil"/>
          <w:left w:val="nil"/>
          <w:bottom w:val="nil"/>
          <w:right w:val="nil"/>
          <w:between w:val="nil"/>
        </w:pBdr>
        <w:jc w:val="both"/>
        <w:rPr>
          <w:b/>
          <w:color w:val="000000"/>
        </w:rPr>
      </w:pPr>
      <w:r>
        <w:rPr>
          <w:b/>
          <w:color w:val="000000"/>
        </w:rPr>
        <w:t xml:space="preserve">AVVISO </w:t>
      </w:r>
      <w:proofErr w:type="spellStart"/>
      <w:r>
        <w:rPr>
          <w:b/>
          <w:color w:val="000000"/>
        </w:rPr>
        <w:t>DI</w:t>
      </w:r>
      <w:proofErr w:type="spellEnd"/>
      <w:r>
        <w:rPr>
          <w:b/>
          <w:color w:val="000000"/>
        </w:rPr>
        <w:t xml:space="preserve"> SELEZIONE ESTERNA, PER TITOLI ED ESAMI, FINALIZZATA ALLA COPERTURA A TEMPO </w:t>
      </w:r>
      <w:r w:rsidRPr="009D23BE">
        <w:rPr>
          <w:b/>
          <w:color w:val="000000"/>
        </w:rPr>
        <w:t xml:space="preserve">INDETERMINATO </w:t>
      </w:r>
      <w:proofErr w:type="spellStart"/>
      <w:r w:rsidRPr="009D23BE">
        <w:rPr>
          <w:b/>
          <w:color w:val="000000"/>
        </w:rPr>
        <w:t>DI</w:t>
      </w:r>
      <w:proofErr w:type="spellEnd"/>
      <w:r w:rsidRPr="009D23BE">
        <w:rPr>
          <w:b/>
          <w:color w:val="000000"/>
        </w:rPr>
        <w:t xml:space="preserve"> N. 1 POSTO VACANTE</w:t>
      </w:r>
      <w:r>
        <w:rPr>
          <w:b/>
          <w:color w:val="000000"/>
        </w:rPr>
        <w:t xml:space="preserve"> NEL SERVIZIO </w:t>
      </w:r>
      <w:r w:rsidR="0097776A">
        <w:rPr>
          <w:b/>
          <w:color w:val="000000"/>
        </w:rPr>
        <w:t>GESTIONALE</w:t>
      </w:r>
      <w:r>
        <w:rPr>
          <w:b/>
          <w:color w:val="000000"/>
        </w:rPr>
        <w:t xml:space="preserve"> –</w:t>
      </w:r>
      <w:r w:rsidR="00465CDD">
        <w:rPr>
          <w:b/>
          <w:color w:val="000000"/>
        </w:rPr>
        <w:t xml:space="preserve"> </w:t>
      </w:r>
      <w:r>
        <w:rPr>
          <w:b/>
          <w:color w:val="000000"/>
        </w:rPr>
        <w:t xml:space="preserve">PROFILO PROFESSIONALE </w:t>
      </w:r>
      <w:r w:rsidR="0097776A">
        <w:rPr>
          <w:b/>
          <w:color w:val="000000"/>
        </w:rPr>
        <w:t>AMMINISTRATIVO</w:t>
      </w:r>
      <w:r w:rsidR="008A760F">
        <w:rPr>
          <w:b/>
          <w:color w:val="000000"/>
        </w:rPr>
        <w:t xml:space="preserve"> </w:t>
      </w:r>
      <w:proofErr w:type="spellStart"/>
      <w:r>
        <w:rPr>
          <w:b/>
          <w:color w:val="000000"/>
        </w:rPr>
        <w:t>DI</w:t>
      </w:r>
      <w:proofErr w:type="spellEnd"/>
      <w:r>
        <w:rPr>
          <w:b/>
          <w:color w:val="000000"/>
        </w:rPr>
        <w:t xml:space="preserve"> AREA B/LIVELLO B3 (A TEMPO PIENO).</w:t>
      </w:r>
    </w:p>
    <w:p w:rsidR="00C700DC" w:rsidRDefault="00C700DC">
      <w:pPr>
        <w:pStyle w:val="normal"/>
        <w:pBdr>
          <w:top w:val="nil"/>
          <w:left w:val="nil"/>
          <w:bottom w:val="nil"/>
          <w:right w:val="nil"/>
          <w:between w:val="nil"/>
        </w:pBdr>
        <w:rPr>
          <w:color w:val="000000"/>
        </w:rPr>
      </w:pPr>
    </w:p>
    <w:p w:rsidR="00C700DC" w:rsidRDefault="00253EC3">
      <w:pPr>
        <w:pStyle w:val="normal"/>
        <w:pBdr>
          <w:top w:val="nil"/>
          <w:left w:val="nil"/>
          <w:bottom w:val="nil"/>
          <w:right w:val="nil"/>
          <w:between w:val="nil"/>
        </w:pBdr>
        <w:jc w:val="center"/>
        <w:rPr>
          <w:color w:val="000000"/>
        </w:rPr>
      </w:pPr>
      <w:r>
        <w:rPr>
          <w:color w:val="000000"/>
        </w:rPr>
        <w:t>--------------------------------------------------------------------</w:t>
      </w: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b/>
          <w:color w:val="000000"/>
        </w:rPr>
        <w:t>L’AMMINISTRATORE UNICO</w:t>
      </w:r>
    </w:p>
    <w:p w:rsidR="00C700DC" w:rsidRDefault="00C700DC">
      <w:pPr>
        <w:pStyle w:val="normal"/>
        <w:pBdr>
          <w:top w:val="nil"/>
          <w:left w:val="nil"/>
          <w:bottom w:val="nil"/>
          <w:right w:val="nil"/>
          <w:between w:val="nil"/>
        </w:pBdr>
        <w:jc w:val="both"/>
        <w:rPr>
          <w:color w:val="000000"/>
        </w:rPr>
      </w:pPr>
    </w:p>
    <w:p w:rsidR="00C700DC" w:rsidRPr="000D40EE" w:rsidRDefault="00253EC3" w:rsidP="00C649FA">
      <w:pPr>
        <w:pStyle w:val="normal"/>
        <w:pBdr>
          <w:top w:val="nil"/>
          <w:left w:val="nil"/>
          <w:bottom w:val="nil"/>
          <w:right w:val="nil"/>
          <w:between w:val="nil"/>
        </w:pBdr>
        <w:jc w:val="both"/>
        <w:rPr>
          <w:color w:val="000000"/>
        </w:rPr>
      </w:pPr>
      <w:r w:rsidRPr="00F36D1A">
        <w:rPr>
          <w:color w:val="000000"/>
        </w:rPr>
        <w:t xml:space="preserve">in attuazione di quanto disposto con decreto </w:t>
      </w:r>
      <w:r w:rsidR="005532B6" w:rsidRPr="00F36D1A">
        <w:rPr>
          <w:color w:val="000000"/>
        </w:rPr>
        <w:t>n. 220 del 24.09.2021 ed in conformità alla pianta organica approvata con decreto n. 187 del 05.08.2021</w:t>
      </w:r>
    </w:p>
    <w:p w:rsidR="00C700DC" w:rsidRDefault="00C700DC">
      <w:pPr>
        <w:pStyle w:val="normal"/>
        <w:pBdr>
          <w:top w:val="nil"/>
          <w:left w:val="nil"/>
          <w:bottom w:val="nil"/>
          <w:right w:val="nil"/>
          <w:between w:val="nil"/>
        </w:pBdr>
        <w:jc w:val="center"/>
        <w:rPr>
          <w:color w:val="000000"/>
        </w:rPr>
      </w:pP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center"/>
        <w:rPr>
          <w:color w:val="000000"/>
        </w:rPr>
      </w:pPr>
      <w:r>
        <w:rPr>
          <w:b/>
          <w:color w:val="000000"/>
        </w:rPr>
        <w:t>INDICE</w:t>
      </w:r>
    </w:p>
    <w:p w:rsidR="00C700DC" w:rsidRDefault="00253EC3">
      <w:pPr>
        <w:pStyle w:val="normal"/>
        <w:pBdr>
          <w:top w:val="nil"/>
          <w:left w:val="nil"/>
          <w:bottom w:val="nil"/>
          <w:right w:val="nil"/>
          <w:between w:val="nil"/>
        </w:pBdr>
        <w:jc w:val="center"/>
        <w:rPr>
          <w:b/>
          <w:color w:val="000000"/>
        </w:rPr>
      </w:pPr>
      <w:r>
        <w:rPr>
          <w:b/>
          <w:color w:val="000000"/>
        </w:rPr>
        <w:t>SELEZIONE ESTERNA</w:t>
      </w:r>
    </w:p>
    <w:p w:rsidR="00C700DC" w:rsidRPr="00CE3580" w:rsidRDefault="00C700DC">
      <w:pPr>
        <w:pStyle w:val="normal"/>
        <w:pBdr>
          <w:top w:val="nil"/>
          <w:left w:val="nil"/>
          <w:bottom w:val="nil"/>
          <w:right w:val="nil"/>
          <w:between w:val="nil"/>
        </w:pBdr>
        <w:jc w:val="center"/>
      </w:pPr>
    </w:p>
    <w:p w:rsidR="00C700DC" w:rsidRPr="00CE3580" w:rsidRDefault="00253EC3">
      <w:pPr>
        <w:pStyle w:val="normal"/>
        <w:jc w:val="both"/>
        <w:rPr>
          <w:color w:val="00000A"/>
        </w:rPr>
      </w:pPr>
      <w:r w:rsidRPr="00CE3580">
        <w:rPr>
          <w:color w:val="00000A"/>
        </w:rPr>
        <w:t>Arte Savona ricerca personale da inserire nel proprio organico a tempo indeterminato per la seguente figura professionale:</w:t>
      </w:r>
    </w:p>
    <w:p w:rsidR="00C700DC" w:rsidRPr="00CE3580" w:rsidRDefault="00C700DC">
      <w:pPr>
        <w:pStyle w:val="normal"/>
        <w:jc w:val="both"/>
        <w:rPr>
          <w:color w:val="00000A"/>
          <w:sz w:val="22"/>
          <w:szCs w:val="22"/>
        </w:rPr>
      </w:pPr>
    </w:p>
    <w:p w:rsidR="00C700DC" w:rsidRDefault="00253EC3" w:rsidP="00725DE7">
      <w:pPr>
        <w:pStyle w:val="normal"/>
        <w:jc w:val="center"/>
        <w:rPr>
          <w:b/>
        </w:rPr>
      </w:pPr>
      <w:r w:rsidRPr="00CE3580">
        <w:rPr>
          <w:b/>
          <w:color w:val="00000A"/>
        </w:rPr>
        <w:t xml:space="preserve">Impiegato </w:t>
      </w:r>
      <w:r w:rsidR="00725DE7">
        <w:rPr>
          <w:b/>
          <w:color w:val="00000A"/>
        </w:rPr>
        <w:t>Amministrativo</w:t>
      </w:r>
      <w:r w:rsidRPr="00CE3580">
        <w:rPr>
          <w:b/>
          <w:color w:val="00000A"/>
        </w:rPr>
        <w:t xml:space="preserve"> </w:t>
      </w:r>
      <w:r w:rsidR="00465CDD">
        <w:rPr>
          <w:b/>
        </w:rPr>
        <w:t>– Servizio Gestionale</w:t>
      </w:r>
    </w:p>
    <w:p w:rsidR="00465CDD" w:rsidRPr="00CE3580" w:rsidRDefault="00465CDD" w:rsidP="00725DE7">
      <w:pPr>
        <w:pStyle w:val="normal"/>
        <w:jc w:val="center"/>
        <w:rPr>
          <w:color w:val="00000A"/>
          <w:sz w:val="22"/>
          <w:szCs w:val="22"/>
        </w:rPr>
      </w:pPr>
    </w:p>
    <w:p w:rsidR="00B747DE" w:rsidRPr="000201DD" w:rsidRDefault="00253EC3" w:rsidP="00B747DE">
      <w:pPr>
        <w:pStyle w:val="normal"/>
        <w:jc w:val="both"/>
      </w:pPr>
      <w:r w:rsidRPr="00542782">
        <w:rPr>
          <w:color w:val="00000A"/>
        </w:rPr>
        <w:t>A tale figura verranno assegnati compiti</w:t>
      </w:r>
      <w:r w:rsidR="00B747DE" w:rsidRPr="00542782">
        <w:rPr>
          <w:color w:val="00000A"/>
        </w:rPr>
        <w:t xml:space="preserve"> di </w:t>
      </w:r>
      <w:r w:rsidR="00B747DE" w:rsidRPr="00542782">
        <w:t>c</w:t>
      </w:r>
      <w:r w:rsidR="00B956B3" w:rsidRPr="00542782">
        <w:t xml:space="preserve">ollaborazione nella predisposizione </w:t>
      </w:r>
      <w:r w:rsidR="00E13E39" w:rsidRPr="00542782">
        <w:t xml:space="preserve">degli atti/provvedimenti/adempimenti di competenza </w:t>
      </w:r>
      <w:r w:rsidR="00B747DE" w:rsidRPr="00542782">
        <w:t>dell’Ufficio/</w:t>
      </w:r>
      <w:r w:rsidR="00B747DE" w:rsidRPr="000201DD">
        <w:t xml:space="preserve">Servizio </w:t>
      </w:r>
      <w:r w:rsidR="00542782" w:rsidRPr="000201DD">
        <w:rPr>
          <w:color w:val="00000A"/>
        </w:rPr>
        <w:t>che si indicano in modo non esaustivo</w:t>
      </w:r>
      <w:r w:rsidR="00B747DE" w:rsidRPr="000201DD">
        <w:t>:</w:t>
      </w:r>
    </w:p>
    <w:p w:rsidR="00C700DC" w:rsidRPr="000201DD" w:rsidRDefault="00B747DE">
      <w:pPr>
        <w:pStyle w:val="normal"/>
        <w:numPr>
          <w:ilvl w:val="0"/>
          <w:numId w:val="2"/>
        </w:numPr>
        <w:jc w:val="both"/>
      </w:pPr>
      <w:r w:rsidRPr="000201DD">
        <w:t>collaborazione</w:t>
      </w:r>
      <w:r w:rsidR="00E13E39" w:rsidRPr="000201DD">
        <w:t xml:space="preserve"> nella predisposizione </w:t>
      </w:r>
      <w:r w:rsidR="00B956B3" w:rsidRPr="000201DD">
        <w:t>dei rendiconti</w:t>
      </w:r>
      <w:r w:rsidR="00E13E39" w:rsidRPr="000201DD">
        <w:t>/contabilità</w:t>
      </w:r>
      <w:r w:rsidR="00B956B3" w:rsidRPr="000201DD">
        <w:t xml:space="preserve"> dei condomini</w:t>
      </w:r>
      <w:r w:rsidR="00253EC3" w:rsidRPr="000201DD">
        <w:t>;</w:t>
      </w:r>
    </w:p>
    <w:p w:rsidR="00B956B3" w:rsidRPr="000201DD" w:rsidRDefault="00B747DE">
      <w:pPr>
        <w:pStyle w:val="normal"/>
        <w:numPr>
          <w:ilvl w:val="0"/>
          <w:numId w:val="2"/>
        </w:numPr>
        <w:jc w:val="both"/>
      </w:pPr>
      <w:r w:rsidRPr="000201DD">
        <w:t>c</w:t>
      </w:r>
      <w:r w:rsidR="00B956B3" w:rsidRPr="000201DD">
        <w:t>ollaborazione nella predisposizione dei mandati di pagamento di competenza dell’Ufficio;</w:t>
      </w:r>
    </w:p>
    <w:p w:rsidR="008A760F" w:rsidRPr="000201DD" w:rsidRDefault="00B747DE">
      <w:pPr>
        <w:pStyle w:val="normal"/>
        <w:numPr>
          <w:ilvl w:val="0"/>
          <w:numId w:val="2"/>
        </w:numPr>
        <w:jc w:val="both"/>
      </w:pPr>
      <w:r w:rsidRPr="000201DD">
        <w:t>c</w:t>
      </w:r>
      <w:r w:rsidR="00B956B3" w:rsidRPr="000201DD">
        <w:t xml:space="preserve">ollaborazione negli adempimenti </w:t>
      </w:r>
      <w:r w:rsidRPr="000201DD">
        <w:t>relativi alla predisposizione/gestione di bandi finalizzati alla locazione o vendita di immobili ERP e non ERP</w:t>
      </w:r>
      <w:r w:rsidR="008A760F" w:rsidRPr="000201DD">
        <w:t>.</w:t>
      </w:r>
    </w:p>
    <w:p w:rsidR="008A760F" w:rsidRPr="000201DD" w:rsidRDefault="008A760F" w:rsidP="008A760F">
      <w:pPr>
        <w:pStyle w:val="normal"/>
        <w:jc w:val="both"/>
      </w:pPr>
    </w:p>
    <w:p w:rsidR="00C700DC" w:rsidRPr="000201DD" w:rsidRDefault="00C700DC">
      <w:pPr>
        <w:pStyle w:val="normal"/>
        <w:pBdr>
          <w:top w:val="nil"/>
          <w:left w:val="nil"/>
          <w:bottom w:val="nil"/>
          <w:right w:val="nil"/>
          <w:between w:val="nil"/>
        </w:pBdr>
        <w:rPr>
          <w:color w:val="000000"/>
        </w:rPr>
      </w:pPr>
    </w:p>
    <w:p w:rsidR="00C700DC" w:rsidRPr="000201DD" w:rsidRDefault="00253EC3">
      <w:pPr>
        <w:pStyle w:val="normal"/>
        <w:pBdr>
          <w:top w:val="nil"/>
          <w:left w:val="nil"/>
          <w:bottom w:val="nil"/>
          <w:right w:val="nil"/>
          <w:between w:val="nil"/>
        </w:pBdr>
        <w:jc w:val="both"/>
        <w:rPr>
          <w:color w:val="000000"/>
        </w:rPr>
      </w:pPr>
      <w:r w:rsidRPr="000201DD">
        <w:rPr>
          <w:b/>
          <w:color w:val="000000"/>
        </w:rPr>
        <w:t>1</w:t>
      </w:r>
      <w:r w:rsidRPr="000201DD">
        <w:rPr>
          <w:b/>
        </w:rPr>
        <w:t>.</w:t>
      </w:r>
      <w:r w:rsidRPr="000201DD">
        <w:rPr>
          <w:b/>
          <w:color w:val="000000"/>
        </w:rPr>
        <w:t xml:space="preserve"> Oggetto della selezione – Commissione esaminatrice</w:t>
      </w:r>
    </w:p>
    <w:p w:rsidR="00C700DC" w:rsidRPr="000201DD" w:rsidRDefault="00C700DC">
      <w:pPr>
        <w:pStyle w:val="normal"/>
        <w:pBdr>
          <w:top w:val="nil"/>
          <w:left w:val="nil"/>
          <w:bottom w:val="nil"/>
          <w:right w:val="nil"/>
          <w:between w:val="nil"/>
        </w:pBdr>
        <w:jc w:val="both"/>
        <w:rPr>
          <w:color w:val="000000"/>
        </w:rPr>
      </w:pPr>
    </w:p>
    <w:p w:rsidR="00C700DC" w:rsidRPr="000201DD" w:rsidRDefault="00253EC3">
      <w:pPr>
        <w:pStyle w:val="normal"/>
        <w:pBdr>
          <w:top w:val="nil"/>
          <w:left w:val="nil"/>
          <w:bottom w:val="nil"/>
          <w:right w:val="nil"/>
          <w:between w:val="nil"/>
        </w:pBdr>
        <w:jc w:val="both"/>
        <w:rPr>
          <w:color w:val="000000"/>
        </w:rPr>
      </w:pPr>
      <w:r w:rsidRPr="000201DD">
        <w:rPr>
          <w:color w:val="000000"/>
        </w:rPr>
        <w:t xml:space="preserve">L’Azienda procederà ad una selezione esterna, per titoli ed esami, finalizzata alla copertura a tempo indeterminato di n. 1 (uno) posto vacante nel Servizio </w:t>
      </w:r>
      <w:r w:rsidR="00B956B3" w:rsidRPr="000201DD">
        <w:rPr>
          <w:color w:val="000000"/>
        </w:rPr>
        <w:t>Gestionale</w:t>
      </w:r>
      <w:r w:rsidRPr="000201DD">
        <w:rPr>
          <w:color w:val="000000"/>
        </w:rPr>
        <w:t xml:space="preserve"> </w:t>
      </w:r>
      <w:r w:rsidR="008A760F" w:rsidRPr="000201DD">
        <w:rPr>
          <w:color w:val="000000"/>
        </w:rPr>
        <w:t>-</w:t>
      </w:r>
      <w:r w:rsidR="00B956B3" w:rsidRPr="000201DD">
        <w:rPr>
          <w:color w:val="000000"/>
        </w:rPr>
        <w:t xml:space="preserve"> </w:t>
      </w:r>
      <w:r w:rsidRPr="000201DD">
        <w:rPr>
          <w:color w:val="000000"/>
        </w:rPr>
        <w:t xml:space="preserve">profilo professionale </w:t>
      </w:r>
      <w:r w:rsidR="008A760F" w:rsidRPr="000201DD">
        <w:rPr>
          <w:color w:val="000000"/>
        </w:rPr>
        <w:t>amministrativo</w:t>
      </w:r>
      <w:r w:rsidRPr="000201DD">
        <w:rPr>
          <w:color w:val="000000"/>
        </w:rPr>
        <w:t xml:space="preserve"> di area B/livello B3 (a tempo pieno).</w:t>
      </w:r>
    </w:p>
    <w:p w:rsidR="00C700DC" w:rsidRPr="000201DD" w:rsidRDefault="00C700DC">
      <w:pPr>
        <w:pStyle w:val="normal"/>
        <w:pBdr>
          <w:top w:val="nil"/>
          <w:left w:val="nil"/>
          <w:bottom w:val="nil"/>
          <w:right w:val="nil"/>
          <w:between w:val="nil"/>
        </w:pBdr>
        <w:jc w:val="both"/>
        <w:rPr>
          <w:color w:val="000000"/>
        </w:rPr>
      </w:pPr>
    </w:p>
    <w:p w:rsidR="00384151" w:rsidRPr="000201DD" w:rsidRDefault="00384151" w:rsidP="00384151">
      <w:pPr>
        <w:pStyle w:val="normal"/>
        <w:pBdr>
          <w:top w:val="nil"/>
          <w:left w:val="nil"/>
          <w:bottom w:val="nil"/>
          <w:right w:val="nil"/>
          <w:between w:val="nil"/>
        </w:pBdr>
        <w:jc w:val="both"/>
        <w:rPr>
          <w:color w:val="000000"/>
        </w:rPr>
      </w:pPr>
      <w:r w:rsidRPr="000201DD">
        <w:rPr>
          <w:color w:val="000000"/>
        </w:rPr>
        <w:t xml:space="preserve">La selezione verrà effettuata tramite raccolta delle domande di partecipazione su piattaforma dedicata gestita da </w:t>
      </w:r>
      <w:proofErr w:type="spellStart"/>
      <w:r w:rsidRPr="000201DD">
        <w:rPr>
          <w:color w:val="000000"/>
        </w:rPr>
        <w:t>Randsta</w:t>
      </w:r>
      <w:r w:rsidR="009D23BE" w:rsidRPr="000201DD">
        <w:rPr>
          <w:color w:val="000000"/>
        </w:rPr>
        <w:t>d</w:t>
      </w:r>
      <w:proofErr w:type="spellEnd"/>
      <w:r w:rsidR="009D23BE" w:rsidRPr="000201DD">
        <w:rPr>
          <w:color w:val="000000"/>
        </w:rPr>
        <w:t xml:space="preserve"> Italia</w:t>
      </w:r>
      <w:r w:rsidR="008C38BA">
        <w:rPr>
          <w:color w:val="000000"/>
        </w:rPr>
        <w:t xml:space="preserve"> Spa</w:t>
      </w:r>
      <w:r w:rsidRPr="000201DD">
        <w:rPr>
          <w:color w:val="000000"/>
        </w:rPr>
        <w:t xml:space="preserve">. </w:t>
      </w:r>
      <w:r w:rsidR="008C38BA" w:rsidRPr="00F31BFD">
        <w:rPr>
          <w:color w:val="000000"/>
        </w:rPr>
        <w:t xml:space="preserve">L’ammissione alla fase di preselezione, a seguito dell’esame delle candidature con criteri oggettivi </w:t>
      </w:r>
      <w:r w:rsidR="008C38BA" w:rsidRPr="00F31BFD">
        <w:t>(possesso dei requisiti richiesti per l’accesso alla selezione),</w:t>
      </w:r>
      <w:r w:rsidR="008C38BA" w:rsidRPr="00F31BFD">
        <w:rPr>
          <w:color w:val="000000"/>
        </w:rPr>
        <w:t xml:space="preserve"> e la fase preselettiva stessa, che consisterà in un colloquio eventualmente preceduto da una fase di valutazione dei titoli preferenziali in base al numero di candidati come meglio specificato al successivo punto 4, verranno gestite da </w:t>
      </w:r>
      <w:proofErr w:type="spellStart"/>
      <w:r w:rsidR="008C38BA" w:rsidRPr="00F31BFD">
        <w:rPr>
          <w:color w:val="000000"/>
        </w:rPr>
        <w:t>Ran</w:t>
      </w:r>
      <w:r w:rsidR="00867C9B">
        <w:rPr>
          <w:color w:val="000000"/>
        </w:rPr>
        <w:t>d</w:t>
      </w:r>
      <w:r w:rsidR="008C38BA" w:rsidRPr="00F31BFD">
        <w:rPr>
          <w:color w:val="000000"/>
        </w:rPr>
        <w:t>stad</w:t>
      </w:r>
      <w:proofErr w:type="spellEnd"/>
      <w:r w:rsidR="008C38BA" w:rsidRPr="00F31BFD">
        <w:rPr>
          <w:color w:val="000000"/>
        </w:rPr>
        <w:t xml:space="preserve"> Italia Spa</w:t>
      </w:r>
      <w:r w:rsidRPr="00F31BFD">
        <w:rPr>
          <w:color w:val="000000"/>
        </w:rPr>
        <w:t>.</w:t>
      </w:r>
      <w:r w:rsidRPr="000201DD">
        <w:rPr>
          <w:color w:val="000000"/>
        </w:rPr>
        <w:t xml:space="preserve"> La selezione, successivamente alla preselezione, avverrà tramite apposita Commissione formata da tre membri di cui uno con funzioni </w:t>
      </w:r>
      <w:r w:rsidRPr="000201DD">
        <w:rPr>
          <w:color w:val="000000"/>
        </w:rPr>
        <w:lastRenderedPageBreak/>
        <w:t>di Presidente, nominata con separato atto, dopo la scadenza del termine per la presentazione delle domande di partecipazione.</w:t>
      </w:r>
    </w:p>
    <w:p w:rsidR="00384151" w:rsidRPr="000201DD" w:rsidRDefault="00384151" w:rsidP="00384151">
      <w:pPr>
        <w:pStyle w:val="normal"/>
        <w:pBdr>
          <w:top w:val="nil"/>
          <w:left w:val="nil"/>
          <w:bottom w:val="nil"/>
          <w:right w:val="nil"/>
          <w:between w:val="nil"/>
        </w:pBdr>
        <w:jc w:val="both"/>
      </w:pPr>
    </w:p>
    <w:p w:rsidR="00C700DC" w:rsidRPr="000201DD" w:rsidRDefault="00C700DC">
      <w:pPr>
        <w:pStyle w:val="normal"/>
        <w:pBdr>
          <w:top w:val="nil"/>
          <w:left w:val="nil"/>
          <w:bottom w:val="nil"/>
          <w:right w:val="nil"/>
          <w:between w:val="nil"/>
        </w:pBdr>
        <w:jc w:val="both"/>
      </w:pPr>
    </w:p>
    <w:p w:rsidR="00C700DC" w:rsidRPr="000201DD" w:rsidRDefault="00253EC3">
      <w:pPr>
        <w:pStyle w:val="normal"/>
        <w:pBdr>
          <w:top w:val="nil"/>
          <w:left w:val="nil"/>
          <w:bottom w:val="nil"/>
          <w:right w:val="nil"/>
          <w:between w:val="nil"/>
        </w:pBdr>
        <w:jc w:val="both"/>
        <w:rPr>
          <w:color w:val="000000"/>
        </w:rPr>
      </w:pPr>
      <w:r w:rsidRPr="000201DD">
        <w:rPr>
          <w:b/>
          <w:color w:val="000000"/>
        </w:rPr>
        <w:t>2</w:t>
      </w:r>
      <w:r w:rsidRPr="000201DD">
        <w:rPr>
          <w:b/>
        </w:rPr>
        <w:t>.</w:t>
      </w:r>
      <w:r w:rsidRPr="000201DD">
        <w:rPr>
          <w:b/>
          <w:color w:val="000000"/>
        </w:rPr>
        <w:t xml:space="preserve"> Requisiti richiesti per </w:t>
      </w:r>
      <w:r w:rsidRPr="000201DD">
        <w:rPr>
          <w:b/>
        </w:rPr>
        <w:t>l’accesso alla selezione</w:t>
      </w:r>
    </w:p>
    <w:p w:rsidR="00C700DC" w:rsidRPr="000201DD" w:rsidRDefault="00C700DC">
      <w:pPr>
        <w:pStyle w:val="normal"/>
        <w:pBdr>
          <w:top w:val="nil"/>
          <w:left w:val="nil"/>
          <w:bottom w:val="nil"/>
          <w:right w:val="nil"/>
          <w:between w:val="nil"/>
        </w:pBdr>
        <w:jc w:val="both"/>
        <w:rPr>
          <w:color w:val="000000"/>
          <w:u w:val="single"/>
        </w:rPr>
      </w:pPr>
    </w:p>
    <w:p w:rsidR="00C700DC" w:rsidRPr="000201DD" w:rsidRDefault="00253EC3">
      <w:pPr>
        <w:pStyle w:val="normal"/>
        <w:pBdr>
          <w:top w:val="nil"/>
          <w:left w:val="nil"/>
          <w:bottom w:val="nil"/>
          <w:right w:val="nil"/>
          <w:between w:val="nil"/>
        </w:pBdr>
        <w:jc w:val="both"/>
      </w:pPr>
      <w:r w:rsidRPr="000201DD">
        <w:t>Per l’ammissione alla selezione è richiesto il possesso dei seguenti requisiti:</w:t>
      </w:r>
    </w:p>
    <w:p w:rsidR="00C700DC" w:rsidRPr="000201DD" w:rsidRDefault="00C700DC">
      <w:pPr>
        <w:pStyle w:val="normal"/>
        <w:pBdr>
          <w:top w:val="nil"/>
          <w:left w:val="nil"/>
          <w:bottom w:val="nil"/>
          <w:right w:val="nil"/>
          <w:between w:val="nil"/>
        </w:pBdr>
        <w:jc w:val="both"/>
        <w:rPr>
          <w:color w:val="000000"/>
        </w:rPr>
      </w:pPr>
    </w:p>
    <w:p w:rsidR="00C700DC" w:rsidRPr="000201DD"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0201DD">
        <w:rPr>
          <w:color w:val="000000"/>
        </w:rPr>
        <w:t xml:space="preserve">- Cittadinanza italiana, ovvero di uno Stato membro dell’Unione Europea, ovvero di un Paese Terzo non membro dell’U.E. rientrante nelle previsioni di cui all’art. 2 comma 3 del D. </w:t>
      </w:r>
      <w:proofErr w:type="spellStart"/>
      <w:r w:rsidRPr="000201DD">
        <w:rPr>
          <w:color w:val="000000"/>
        </w:rPr>
        <w:t>lgs</w:t>
      </w:r>
      <w:proofErr w:type="spellEnd"/>
      <w:r w:rsidRPr="000201DD">
        <w:rPr>
          <w:color w:val="000000"/>
        </w:rPr>
        <w:t xml:space="preserve"> 286/1998;</w:t>
      </w:r>
    </w:p>
    <w:p w:rsidR="00C649FA" w:rsidRPr="000201DD"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0201DD"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0201DD">
        <w:rPr>
          <w:color w:val="000000"/>
        </w:rPr>
        <w:t>- Non aver riportato condanne penali e non avere procedimenti penali pendenti che impediscano la costituzione del rapporto di lavoro;</w:t>
      </w:r>
    </w:p>
    <w:p w:rsidR="00C649FA" w:rsidRPr="000201DD"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0201DD"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0201DD">
        <w:rPr>
          <w:color w:val="000000"/>
        </w:rPr>
        <w:t>-  Godere dei diritti civili e politici. Non possono essere ammessi alla selezione coloro che siano stati esclusi dall’elettorato attivo;</w:t>
      </w:r>
    </w:p>
    <w:p w:rsidR="00C649FA" w:rsidRPr="000201DD"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0201DD"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0201DD">
        <w:rPr>
          <w:color w:val="000000"/>
        </w:rPr>
        <w:t>- Inesistenza di precedenti cessazioni dall’impiego presso una pubblica  amministrazione a seguito di procedimento disciplinare e/o di condanne penali e/o di decadenza da un impiego pubblico per averlo conseguito mediante produzione di documenti falsi e/o viziati da invalidità insanabile;</w:t>
      </w:r>
    </w:p>
    <w:p w:rsidR="00C649FA" w:rsidRPr="000201DD"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0201DD"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0201DD">
        <w:rPr>
          <w:color w:val="000000"/>
        </w:rPr>
        <w:t>- Idoneità fisica generale e specifica necessaria per il normale svolgimento delle funzioni inerenti il posto messo a selezione, specificando l’eventuale appartenenza alla categoria disabili;</w:t>
      </w:r>
    </w:p>
    <w:p w:rsidR="00C649FA" w:rsidRPr="000201DD"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0201DD"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0201DD">
        <w:rPr>
          <w:color w:val="000000"/>
        </w:rPr>
        <w:t xml:space="preserve">- Possesso del titolo di studio richiesto: Diploma </w:t>
      </w:r>
      <w:r w:rsidR="00225C05" w:rsidRPr="000201DD">
        <w:rPr>
          <w:color w:val="000000"/>
        </w:rPr>
        <w:t>quinquennale di scuola media superiore.</w:t>
      </w:r>
      <w:r w:rsidR="00D26D2B" w:rsidRPr="000201DD">
        <w:rPr>
          <w:color w:val="000000"/>
        </w:rPr>
        <w:t xml:space="preserve"> </w:t>
      </w:r>
    </w:p>
    <w:p w:rsidR="00C649FA" w:rsidRPr="000201DD"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DC2E27" w:rsidRPr="000201DD"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0201DD">
        <w:rPr>
          <w:color w:val="000000"/>
        </w:rPr>
        <w:t xml:space="preserve">- Possesso di esperienza di lavoro almeno quinquennale con svolgimento di </w:t>
      </w:r>
      <w:r w:rsidRPr="000201DD">
        <w:t xml:space="preserve">mansioni </w:t>
      </w:r>
      <w:r w:rsidR="008900BC">
        <w:rPr>
          <w:color w:val="000000"/>
        </w:rPr>
        <w:t xml:space="preserve"> a</w:t>
      </w:r>
      <w:r w:rsidR="004C6B1A">
        <w:rPr>
          <w:color w:val="000000"/>
        </w:rPr>
        <w:t>m</w:t>
      </w:r>
      <w:r w:rsidR="008900BC">
        <w:rPr>
          <w:color w:val="000000"/>
        </w:rPr>
        <w:t>ministrative</w:t>
      </w:r>
      <w:r w:rsidRPr="000201DD">
        <w:rPr>
          <w:color w:val="000000"/>
        </w:rPr>
        <w:t xml:space="preserve"> presso studi professionali o società o Enti, svolta negli ultimi otto anni; </w:t>
      </w:r>
    </w:p>
    <w:p w:rsidR="0024696B" w:rsidRPr="000201DD" w:rsidRDefault="0024696B"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0201DD" w:rsidRDefault="00253EC3">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ind w:left="720"/>
        <w:jc w:val="both"/>
      </w:pPr>
      <w:r w:rsidRPr="000201DD">
        <w:t>- Possesso della patente di guida di categoria B in corso di validità</w:t>
      </w:r>
      <w:r w:rsidR="00B95420" w:rsidRPr="000201DD">
        <w:t>;</w:t>
      </w:r>
    </w:p>
    <w:p w:rsidR="00C700DC" w:rsidRPr="000201DD"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201DD">
        <w:rPr>
          <w:color w:val="000000"/>
        </w:rPr>
        <w:t>ARTE Savona procederà alla verifica d'ufficio circa il possesso dei predetti requisiti dichiarati dal candidato.</w:t>
      </w:r>
    </w:p>
    <w:p w:rsidR="00DC2E27" w:rsidRPr="000201DD"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122E54" w:rsidRPr="000201DD"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201DD">
        <w:rPr>
          <w:color w:val="000000"/>
        </w:rPr>
        <w:t xml:space="preserve">L'esperienza di lavoro o di collaborazione, come sopra descritta, dovrà risultare da idonea documentazione del datore di lavoro o del committente  da allegarsi  alla domanda di ammissione o da dichiarazione resa dal candidato ai sensi del D.P.R. 445/2000 e </w:t>
      </w:r>
      <w:proofErr w:type="spellStart"/>
      <w:r w:rsidRPr="000201DD">
        <w:rPr>
          <w:color w:val="000000"/>
        </w:rPr>
        <w:t>s.m.i.</w:t>
      </w:r>
      <w:proofErr w:type="spellEnd"/>
      <w:r w:rsidR="00122E54" w:rsidRPr="000201DD">
        <w:rPr>
          <w:color w:val="000000"/>
        </w:rPr>
        <w:t xml:space="preserve"> </w:t>
      </w:r>
    </w:p>
    <w:p w:rsidR="00DC2E27" w:rsidRPr="000201DD"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C700DC" w:rsidRPr="000201DD"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201DD">
        <w:rPr>
          <w:color w:val="000000"/>
        </w:rPr>
        <w:t>ARTE potrà richiedere, in qualsiasi momento, la produzione della Attestazione rilasciata dal competente Centro per l'Impiego.</w:t>
      </w:r>
    </w:p>
    <w:p w:rsidR="00C700DC" w:rsidRPr="000201DD" w:rsidRDefault="00C700DC" w:rsidP="00DC2E27">
      <w:pPr>
        <w:pStyle w:val="normal"/>
        <w:pBdr>
          <w:top w:val="none" w:sz="0" w:space="0" w:color="000000"/>
          <w:left w:val="none" w:sz="0" w:space="0" w:color="000000"/>
          <w:bottom w:val="none" w:sz="0" w:space="0" w:color="000000"/>
          <w:right w:val="none" w:sz="0" w:space="0" w:color="000000"/>
          <w:between w:val="none" w:sz="0" w:space="0" w:color="000000"/>
        </w:pBdr>
        <w:jc w:val="both"/>
      </w:pPr>
    </w:p>
    <w:p w:rsidR="00C700DC" w:rsidRPr="000201DD"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201DD">
        <w:rPr>
          <w:color w:val="000000"/>
        </w:rPr>
        <w:t xml:space="preserve">ARTE Savona si riserva la facoltà di procedere, in qualunque momento, ad idonei controlli, anche a campione, sulla veridicità delle dichiarazioni rese dai candidati anche con riferimento all'esperienza di lavoro. Qualora dal controllo emerga la non veridicità del contenuto delle dichiarazioni, il candidato, oltre alle sanzioni penali previste dalla vigente normativa in materia, decade da tutti i  benefici eventualmente conseguiti. </w:t>
      </w:r>
    </w:p>
    <w:p w:rsidR="00C700DC" w:rsidRPr="000201DD" w:rsidRDefault="00C700DC">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u w:val="single"/>
        </w:rPr>
      </w:pPr>
    </w:p>
    <w:p w:rsidR="00C700DC" w:rsidRPr="000201DD" w:rsidRDefault="00253EC3">
      <w:pPr>
        <w:pStyle w:val="normal"/>
        <w:jc w:val="both"/>
        <w:rPr>
          <w:color w:val="000000"/>
        </w:rPr>
      </w:pPr>
      <w:r w:rsidRPr="000201DD">
        <w:rPr>
          <w:color w:val="000000"/>
        </w:rPr>
        <w:lastRenderedPageBreak/>
        <w:t xml:space="preserve">I partecipanti dovranno essere a piena conoscenza ed accettare le condizioni previste dal presente bando e quelle stabilite dal vigente CCNL per i dipendenti delle Aziende, Società ed Enti Pubblici Economici aderenti a </w:t>
      </w:r>
      <w:proofErr w:type="spellStart"/>
      <w:r w:rsidRPr="000201DD">
        <w:rPr>
          <w:color w:val="000000"/>
        </w:rPr>
        <w:t>Federcasa</w:t>
      </w:r>
      <w:proofErr w:type="spellEnd"/>
      <w:r w:rsidRPr="000201DD">
        <w:rPr>
          <w:color w:val="000000"/>
        </w:rPr>
        <w:t>/</w:t>
      </w:r>
      <w:proofErr w:type="spellStart"/>
      <w:r w:rsidRPr="000201DD">
        <w:rPr>
          <w:color w:val="000000"/>
        </w:rPr>
        <w:t>Aniacap</w:t>
      </w:r>
      <w:proofErr w:type="spellEnd"/>
      <w:r w:rsidRPr="000201DD">
        <w:rPr>
          <w:color w:val="000000"/>
        </w:rPr>
        <w:t xml:space="preserve"> e dalla normativa per il personale dipendente di </w:t>
      </w:r>
      <w:proofErr w:type="spellStart"/>
      <w:r w:rsidRPr="000201DD">
        <w:rPr>
          <w:color w:val="000000"/>
        </w:rPr>
        <w:t>A.R.T.E.</w:t>
      </w:r>
      <w:proofErr w:type="spellEnd"/>
      <w:r w:rsidRPr="000201DD">
        <w:rPr>
          <w:color w:val="000000"/>
        </w:rPr>
        <w:t xml:space="preserve"> Savona.</w:t>
      </w:r>
    </w:p>
    <w:p w:rsidR="00C700DC" w:rsidRPr="000201DD" w:rsidRDefault="00253EC3">
      <w:pPr>
        <w:pStyle w:val="normal"/>
        <w:pBdr>
          <w:top w:val="nil"/>
          <w:left w:val="nil"/>
          <w:bottom w:val="nil"/>
          <w:right w:val="nil"/>
          <w:between w:val="nil"/>
        </w:pBdr>
        <w:jc w:val="both"/>
        <w:rPr>
          <w:color w:val="000000"/>
        </w:rPr>
      </w:pPr>
      <w:r w:rsidRPr="000201DD">
        <w:rPr>
          <w:color w:val="000000"/>
        </w:rPr>
        <w:t xml:space="preserve"> </w:t>
      </w:r>
    </w:p>
    <w:p w:rsidR="00C700DC" w:rsidRPr="000201DD" w:rsidRDefault="00253EC3">
      <w:pPr>
        <w:pStyle w:val="normal"/>
        <w:pBdr>
          <w:top w:val="nil"/>
          <w:left w:val="nil"/>
          <w:bottom w:val="nil"/>
          <w:right w:val="nil"/>
          <w:between w:val="nil"/>
        </w:pBdr>
        <w:jc w:val="both"/>
        <w:rPr>
          <w:color w:val="000000"/>
        </w:rPr>
      </w:pPr>
      <w:r w:rsidRPr="000201DD">
        <w:rPr>
          <w:color w:val="000000"/>
        </w:rPr>
        <w:t xml:space="preserve">I predetti requisiti devono sussistere alla data di scadenza del termine di </w:t>
      </w:r>
      <w:proofErr w:type="spellStart"/>
      <w:r w:rsidRPr="000201DD">
        <w:rPr>
          <w:color w:val="000000"/>
        </w:rPr>
        <w:t>pervenimento</w:t>
      </w:r>
      <w:proofErr w:type="spellEnd"/>
      <w:r w:rsidRPr="000201DD">
        <w:rPr>
          <w:color w:val="000000"/>
        </w:rPr>
        <w:t xml:space="preserve"> delle domande di partecipazione, a pena di inammissibilità.</w:t>
      </w:r>
    </w:p>
    <w:p w:rsidR="00C700DC" w:rsidRPr="000201DD" w:rsidRDefault="00C700DC">
      <w:pPr>
        <w:pStyle w:val="normal"/>
        <w:pBdr>
          <w:top w:val="nil"/>
          <w:left w:val="nil"/>
          <w:bottom w:val="nil"/>
          <w:right w:val="nil"/>
          <w:between w:val="nil"/>
        </w:pBdr>
        <w:jc w:val="both"/>
        <w:rPr>
          <w:color w:val="000000"/>
        </w:rPr>
      </w:pPr>
    </w:p>
    <w:p w:rsidR="00C700DC" w:rsidRPr="000201DD" w:rsidRDefault="00253EC3">
      <w:pPr>
        <w:pStyle w:val="normal"/>
        <w:pBdr>
          <w:top w:val="nil"/>
          <w:left w:val="nil"/>
          <w:bottom w:val="nil"/>
          <w:right w:val="nil"/>
          <w:between w:val="nil"/>
        </w:pBdr>
        <w:jc w:val="both"/>
        <w:rPr>
          <w:color w:val="000000"/>
        </w:rPr>
      </w:pPr>
      <w:r w:rsidRPr="000201DD">
        <w:rPr>
          <w:color w:val="000000"/>
        </w:rPr>
        <w:t xml:space="preserve">Ai sensi dell’art. 35, comma 3, </w:t>
      </w:r>
      <w:proofErr w:type="spellStart"/>
      <w:r w:rsidRPr="000201DD">
        <w:rPr>
          <w:color w:val="000000"/>
        </w:rPr>
        <w:t>D.Lgs.</w:t>
      </w:r>
      <w:proofErr w:type="spellEnd"/>
      <w:r w:rsidRPr="000201DD">
        <w:rPr>
          <w:color w:val="000000"/>
        </w:rPr>
        <w:t xml:space="preserve"> 165/2001, richiamato espressamente dall’art. 19 </w:t>
      </w:r>
      <w:proofErr w:type="spellStart"/>
      <w:r w:rsidRPr="000201DD">
        <w:rPr>
          <w:color w:val="000000"/>
        </w:rPr>
        <w:t>D.Lgs.</w:t>
      </w:r>
      <w:proofErr w:type="spellEnd"/>
      <w:r w:rsidRPr="000201DD">
        <w:rPr>
          <w:color w:val="000000"/>
        </w:rPr>
        <w:t xml:space="preserve"> 175/2016, è garantito il rispetto delle pari opportunità tra lavoratrici e lavoratori. </w:t>
      </w:r>
    </w:p>
    <w:p w:rsidR="00C700DC" w:rsidRPr="000201DD" w:rsidRDefault="00C700DC">
      <w:pPr>
        <w:pStyle w:val="normal"/>
        <w:pBdr>
          <w:top w:val="nil"/>
          <w:left w:val="nil"/>
          <w:bottom w:val="nil"/>
          <w:right w:val="nil"/>
          <w:between w:val="nil"/>
        </w:pBdr>
        <w:jc w:val="both"/>
        <w:rPr>
          <w:color w:val="000000"/>
        </w:rPr>
      </w:pPr>
    </w:p>
    <w:p w:rsidR="00C700DC" w:rsidRPr="000201DD" w:rsidRDefault="00C700DC">
      <w:pPr>
        <w:pStyle w:val="normal"/>
        <w:pBdr>
          <w:top w:val="nil"/>
          <w:left w:val="nil"/>
          <w:bottom w:val="nil"/>
          <w:right w:val="nil"/>
          <w:between w:val="nil"/>
        </w:pBdr>
        <w:jc w:val="both"/>
      </w:pPr>
    </w:p>
    <w:p w:rsidR="00C700DC" w:rsidRPr="000201DD" w:rsidRDefault="00253EC3">
      <w:pPr>
        <w:pStyle w:val="normal"/>
        <w:jc w:val="both"/>
        <w:rPr>
          <w:b/>
        </w:rPr>
      </w:pPr>
      <w:r w:rsidRPr="000201DD">
        <w:rPr>
          <w:b/>
        </w:rPr>
        <w:t>3. Modalità per la presentazione delle domande di partecipazione</w:t>
      </w:r>
    </w:p>
    <w:p w:rsidR="00006F6B" w:rsidRPr="000201DD" w:rsidRDefault="00006F6B" w:rsidP="0038415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7A6B8A" w:rsidRDefault="00384151" w:rsidP="007A6B8A">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0201DD">
        <w:t xml:space="preserve">La domanda di ammissione alla selezione potrà essere inviata esclusivamente online, tramite la PIATTAFORMA fornita e gestita da </w:t>
      </w:r>
      <w:proofErr w:type="spellStart"/>
      <w:r w:rsidRPr="000201DD">
        <w:t>Randstad</w:t>
      </w:r>
      <w:proofErr w:type="spellEnd"/>
      <w:r w:rsidRPr="000201DD">
        <w:t xml:space="preserve"> Italia S.p.A., la quale supporterà ARTE Savona in alcune fasi del processo di selezione. In particolare </w:t>
      </w:r>
      <w:proofErr w:type="spellStart"/>
      <w:r w:rsidRPr="000201DD">
        <w:t>Ran</w:t>
      </w:r>
      <w:r w:rsidR="00F710A6" w:rsidRPr="000201DD">
        <w:t>d</w:t>
      </w:r>
      <w:r w:rsidRPr="000201DD">
        <w:t>stad</w:t>
      </w:r>
      <w:proofErr w:type="spellEnd"/>
      <w:r w:rsidRPr="000201DD">
        <w:t xml:space="preserve"> </w:t>
      </w:r>
      <w:r w:rsidR="00C6454A">
        <w:t xml:space="preserve">Italia </w:t>
      </w:r>
      <w:proofErr w:type="spellStart"/>
      <w:r w:rsidR="00C6454A">
        <w:t>S.p.a.</w:t>
      </w:r>
      <w:proofErr w:type="spellEnd"/>
      <w:r w:rsidR="00C6454A">
        <w:t xml:space="preserve"> </w:t>
      </w:r>
      <w:r w:rsidRPr="000201DD">
        <w:t xml:space="preserve">dopo aver raccolto le candidature tramite la piattaforma dedicata, esaminerà e valuterà le domande pervenute al fine dell’ammissione, secondo criteri oggettivi (possesso dei requisiti richiesti per l’accesso alla selezione), </w:t>
      </w:r>
      <w:r w:rsidR="007A6B8A" w:rsidRPr="00F31BFD">
        <w:t xml:space="preserve">alla successiva  fase di preselezione </w:t>
      </w:r>
      <w:r w:rsidR="007A6B8A" w:rsidRPr="00F31BFD">
        <w:rPr>
          <w:color w:val="000000"/>
        </w:rPr>
        <w:t>che si svolgerà come indicato al successivo punto 4</w:t>
      </w:r>
      <w:r w:rsidR="007A6B8A" w:rsidRPr="00F31BFD">
        <w:t>.</w:t>
      </w:r>
    </w:p>
    <w:p w:rsidR="00DC2E27" w:rsidRPr="000201DD"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0201DD">
        <w:t>Per inviare le candidature i candidati dovranno accedere al seguente link:</w:t>
      </w:r>
    </w:p>
    <w:p w:rsidR="00C6454A" w:rsidRPr="000201DD" w:rsidRDefault="00C6454A"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36179B" w:rsidRPr="000201DD" w:rsidRDefault="0036179B" w:rsidP="0036179B">
      <w:pPr>
        <w:pStyle w:val="Normale1"/>
        <w:tabs>
          <w:tab w:val="left" w:pos="9638"/>
        </w:tabs>
        <w:jc w:val="both"/>
        <w:rPr>
          <w:b/>
        </w:rPr>
      </w:pPr>
      <w:r w:rsidRPr="000201DD">
        <w:rPr>
          <w:b/>
        </w:rPr>
        <w:t xml:space="preserve">https://selezione.pa.randstad.it/selezioniartesavona </w:t>
      </w:r>
    </w:p>
    <w:p w:rsidR="00DC2E27" w:rsidRPr="000201DD"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Pr="000201DD"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0201DD">
        <w:t xml:space="preserve">compilando in maniera esaustiva tutti i campi previsti e allegando i documenti richiesti, sotto pena di non ammissione, ovvero: </w:t>
      </w:r>
    </w:p>
    <w:p w:rsidR="00DC2E27" w:rsidRPr="000201DD"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Pr="000201DD" w:rsidRDefault="00253EC3"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0201DD">
        <w:t>curriculum vitae del candidato da cui si evincano le esperienze richieste;</w:t>
      </w:r>
    </w:p>
    <w:p w:rsidR="00C700DC" w:rsidRPr="000201DD" w:rsidRDefault="00253EC3"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0201DD">
        <w:t xml:space="preserve">copia fronte e retro della </w:t>
      </w:r>
      <w:r w:rsidR="00072B0B" w:rsidRPr="000201DD">
        <w:t>documento</w:t>
      </w:r>
      <w:r w:rsidRPr="000201DD">
        <w:t xml:space="preserve"> d’identità in corso di validità;</w:t>
      </w:r>
    </w:p>
    <w:p w:rsidR="00C700DC" w:rsidRPr="000201DD" w:rsidRDefault="00253EC3">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0201DD">
        <w:t xml:space="preserve">autocertificazione </w:t>
      </w:r>
      <w:r w:rsidR="00122E54" w:rsidRPr="000201DD">
        <w:t xml:space="preserve">ai sensi del DPR 445/2000 e </w:t>
      </w:r>
      <w:proofErr w:type="spellStart"/>
      <w:r w:rsidR="00122E54" w:rsidRPr="000201DD">
        <w:t>s.m.i.</w:t>
      </w:r>
      <w:proofErr w:type="spellEnd"/>
      <w:r w:rsidR="00122E54" w:rsidRPr="000201DD">
        <w:t xml:space="preserve"> </w:t>
      </w:r>
      <w:r w:rsidRPr="000201DD">
        <w:t>del titolo di studio;</w:t>
      </w:r>
    </w:p>
    <w:p w:rsidR="009918D1" w:rsidRPr="000201DD" w:rsidRDefault="00122E54" w:rsidP="009918D1">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0201DD">
        <w:t xml:space="preserve">documentazione del datore di lavoro o del committente attestante l’esperienza di lavoro o di collaborazione o dichiarazione resa dal candidato ai sensi del DPR 445/2000 e </w:t>
      </w:r>
      <w:proofErr w:type="spellStart"/>
      <w:r w:rsidRPr="000201DD">
        <w:t>s.m.i.</w:t>
      </w:r>
      <w:proofErr w:type="spellEnd"/>
      <w:r w:rsidR="006E59D4" w:rsidRPr="000201DD">
        <w:t>;</w:t>
      </w:r>
    </w:p>
    <w:p w:rsidR="00BD0722" w:rsidRPr="000201DD" w:rsidRDefault="002A0CDD" w:rsidP="009918D1">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0201DD">
        <w:t xml:space="preserve">autocertificazione ai sensi del DPR 445/2000 e </w:t>
      </w:r>
      <w:proofErr w:type="spellStart"/>
      <w:r w:rsidRPr="000201DD">
        <w:t>s.m.i.</w:t>
      </w:r>
      <w:proofErr w:type="spellEnd"/>
      <w:r w:rsidRPr="000201DD">
        <w:t xml:space="preserve"> </w:t>
      </w:r>
      <w:r>
        <w:t xml:space="preserve">del possesso </w:t>
      </w:r>
      <w:r w:rsidR="00253EC3" w:rsidRPr="000201DD">
        <w:t>della patente di guida categoria B in corso di validità</w:t>
      </w:r>
      <w:r w:rsidR="00006F6B" w:rsidRPr="000201DD">
        <w:t>.</w:t>
      </w:r>
    </w:p>
    <w:p w:rsidR="00DC2E27" w:rsidRPr="000201DD" w:rsidRDefault="00DC2E27" w:rsidP="00F61D0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p>
    <w:p w:rsidR="00F61D01" w:rsidRPr="000201DD" w:rsidRDefault="00F61D01" w:rsidP="00F61D0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rsidRPr="000201DD">
        <w:t>In caso di eventuale possesso di titoli preferenziali di cui al punto 4. “</w:t>
      </w:r>
      <w:r w:rsidR="007B0729" w:rsidRPr="000201DD">
        <w:t>Valutazione titoli preferenziali, m</w:t>
      </w:r>
      <w:r w:rsidRPr="000201DD">
        <w:t>odalità di preselezione e selezione” dovranno essere allegati i seguenti documenti, sotto pena di non attribuzione del relativo punteggio:</w:t>
      </w:r>
    </w:p>
    <w:p w:rsidR="00DA2A36" w:rsidRPr="000201DD" w:rsidRDefault="006D074B"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0201DD">
        <w:t>d</w:t>
      </w:r>
      <w:r w:rsidR="00DA2A36" w:rsidRPr="000201DD">
        <w:t>ocumentazione del datore di lavoro o del committente attestante l’esperienza di lavoro o di collaborazione</w:t>
      </w:r>
      <w:r w:rsidR="00D575B4" w:rsidRPr="000201DD">
        <w:t xml:space="preserve"> </w:t>
      </w:r>
      <w:r w:rsidR="004C6B1A">
        <w:t xml:space="preserve">in mansioni amministrative </w:t>
      </w:r>
      <w:r w:rsidR="00D575B4" w:rsidRPr="000201DD">
        <w:t>di durata ultraquinquennale negli ultimi otto anni</w:t>
      </w:r>
      <w:r w:rsidR="00DA2A36" w:rsidRPr="000201DD">
        <w:t xml:space="preserve"> o dichiarazione resa dal candidato ai sensi del DPR 445/2000 e </w:t>
      </w:r>
      <w:proofErr w:type="spellStart"/>
      <w:r w:rsidR="00DA2A36" w:rsidRPr="000201DD">
        <w:t>s.m.i.</w:t>
      </w:r>
      <w:proofErr w:type="spellEnd"/>
      <w:r w:rsidR="00DA2A36" w:rsidRPr="000201DD">
        <w:t>;</w:t>
      </w:r>
    </w:p>
    <w:p w:rsidR="003F43BD" w:rsidRPr="000201DD" w:rsidRDefault="003F43BD"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0201DD">
        <w:t xml:space="preserve">documentazione comprovante il possesso della patente europea per l’uso del computer -  </w:t>
      </w:r>
      <w:r w:rsidR="000D40EE" w:rsidRPr="000201DD">
        <w:t>I</w:t>
      </w:r>
      <w:r w:rsidRPr="000201DD">
        <w:t>CDL o EIPASS o MOSS;</w:t>
      </w:r>
    </w:p>
    <w:p w:rsidR="006F62B1" w:rsidRPr="000201DD" w:rsidRDefault="006F62B1" w:rsidP="006F62B1">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rPr>
      </w:pPr>
    </w:p>
    <w:p w:rsidR="006F62B1" w:rsidRPr="000201DD" w:rsidRDefault="006F62B1" w:rsidP="00423438">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sidRPr="000201DD">
        <w:rPr>
          <w:color w:val="000000"/>
        </w:rPr>
        <w:t xml:space="preserve">ARTE Savona si riserva la facoltà di procedere, in qualunque momento, ad idonei controlli, anche a campione, sulla veridicità delle dichiarazioni  rese dai candidati con riferimento al possesso dei titoli preferenziali. Qualora dal controllo emerga la non veridicità del contenuto delle dichiarazioni, il candidato, oltre alle sanzioni penali previste dalla vigente normativa in materia,  decade da tutti i  benefici eventualmente conseguiti. </w:t>
      </w:r>
    </w:p>
    <w:p w:rsidR="003F43BD" w:rsidRPr="000201DD" w:rsidRDefault="003F43BD" w:rsidP="003F43BD">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jc w:val="both"/>
      </w:pP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rsidRPr="000201DD">
        <w:t>Non verranno esaminati materiali non richiesti.</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L’inoltro delle candidature dovrà avvenire entro il termine perentorio del giorno </w:t>
      </w:r>
      <w:r w:rsidR="00DA63FE">
        <w:rPr>
          <w:b/>
        </w:rPr>
        <w:t>29/10/</w:t>
      </w:r>
      <w:r w:rsidR="00DA63FE" w:rsidRPr="00DA63FE">
        <w:rPr>
          <w:b/>
        </w:rPr>
        <w:t xml:space="preserve">2021 </w:t>
      </w:r>
      <w:r w:rsidRPr="00DA63FE">
        <w:rPr>
          <w:b/>
        </w:rPr>
        <w:t>alle ore 12:00</w:t>
      </w:r>
      <w:r w:rsidRPr="00DA63FE">
        <w:t xml:space="preserve"> (faranno fede l’ora e la data della piattaforma online), pena l’esclusione dalla selezione.</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Le dichiarazioni mancanti o incomplete rispetto a quanto previsto dai precedenti commi comporteranno  esclusione dalla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Non saranno prese in considerazione le domande trasmesse con mezzi diversi da quello sopra indicato e</w:t>
      </w:r>
      <w:r w:rsidR="00F94DF2">
        <w:t>/o</w:t>
      </w:r>
      <w:r>
        <w:t xml:space="preserve"> non accompagnate dagli allegati richiesti. Non verranno prese in considerazione le domande che, per qualsiasi motivo, compresi la forza maggiore ed il fatto di terzi, perverranno al di fuori del predetto termine di invio.</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Le dichiarazioni formulate nella candidatura e negli allegati sono da ritenersi rilasciate ai sensi del D.P.R. 445/2000 e </w:t>
      </w:r>
      <w:proofErr w:type="spellStart"/>
      <w:r>
        <w:t>s.m.i.</w:t>
      </w:r>
      <w:proofErr w:type="spellEnd"/>
      <w:r>
        <w:t xml:space="preserve"> “Testo unico delle disposizioni legislative e regolamentari in materia di documentazione amministrativa”.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Le candidature pervenute oltre il limite temporale indicato o incomplete o provenienti da candidati privi dei requisiti richiesti, verranno considerate nulle. La data di presentazione della candidatura è certificata dall’applicazione informatica che, allo scadere del termine utile per la presentazione, non consente più l’accesso e l’invio della domanda.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Il sistema rilascia una ricevuta di avvenuta iscrizione che il candidato riceve tramite </w:t>
      </w:r>
      <w:proofErr w:type="spellStart"/>
      <w:r>
        <w:t>email</w:t>
      </w:r>
      <w:proofErr w:type="spellEnd"/>
      <w:r>
        <w:t xml:space="preserve"> all’indirizzo indicato in fase di registrazione.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roofErr w:type="spellStart"/>
      <w:r>
        <w:t>Randstad</w:t>
      </w:r>
      <w:proofErr w:type="spellEnd"/>
      <w:r>
        <w:t xml:space="preserve"> Italia S.p.A., in accordo con ARTE Savona, si riserva la facoltà di richiedere ai candidati eventuali chiarimenti sulla candidatura.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Quesiti di ordine tecnico per la presentazione delle candidature sulla piattaforma possono essere presentati tramite mail scrivendo a selezione.pa@randstad.it specificando nell’oggetto 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Il link per effettuare la candidatura è disponibile anche sul sito di ARTE Savona </w:t>
      </w:r>
      <w:hyperlink r:id="rId10">
        <w:r>
          <w:t>http://www.artesv.it</w:t>
        </w:r>
      </w:hyperlink>
      <w:r>
        <w:t xml:space="preserve"> nella Home </w:t>
      </w:r>
      <w:proofErr w:type="spellStart"/>
      <w:r>
        <w:t>page</w:t>
      </w:r>
      <w:proofErr w:type="spellEnd"/>
      <w:r>
        <w:t xml:space="preserve"> e nella sezione “Amministrazione trasparente” - Bandi di concorso.</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b/>
          <w:color w:val="000000"/>
        </w:rPr>
      </w:pPr>
      <w:r>
        <w:rPr>
          <w:b/>
        </w:rPr>
        <w:t>4.</w:t>
      </w:r>
      <w:r>
        <w:rPr>
          <w:b/>
          <w:color w:val="000000"/>
        </w:rPr>
        <w:t xml:space="preserve"> </w:t>
      </w:r>
      <w:r w:rsidR="00BE68E3" w:rsidRPr="006D074B">
        <w:rPr>
          <w:b/>
          <w:color w:val="000000"/>
        </w:rPr>
        <w:t>Valutazione titoli preferenziali, m</w:t>
      </w:r>
      <w:r w:rsidRPr="006D074B">
        <w:rPr>
          <w:b/>
          <w:color w:val="000000"/>
        </w:rPr>
        <w:t>odalità di</w:t>
      </w:r>
      <w:r>
        <w:rPr>
          <w:b/>
          <w:color w:val="000000"/>
        </w:rPr>
        <w:t xml:space="preserve"> preselezione e </w:t>
      </w:r>
      <w:r>
        <w:rPr>
          <w:b/>
        </w:rPr>
        <w:t>selezione</w:t>
      </w:r>
    </w:p>
    <w:p w:rsidR="00C700DC" w:rsidRDefault="00C700DC">
      <w:pPr>
        <w:pStyle w:val="normal"/>
        <w:pBdr>
          <w:top w:val="nil"/>
          <w:left w:val="nil"/>
          <w:bottom w:val="nil"/>
          <w:right w:val="nil"/>
          <w:between w:val="nil"/>
        </w:pBdr>
        <w:jc w:val="both"/>
        <w:rPr>
          <w:b/>
          <w:u w:val="single"/>
        </w:rPr>
      </w:pPr>
    </w:p>
    <w:p w:rsidR="003507E4" w:rsidRPr="000201DD" w:rsidRDefault="003507E4" w:rsidP="003507E4">
      <w:pPr>
        <w:pStyle w:val="normal"/>
        <w:pBdr>
          <w:top w:val="nil"/>
          <w:left w:val="nil"/>
          <w:bottom w:val="nil"/>
          <w:right w:val="nil"/>
          <w:between w:val="nil"/>
        </w:pBdr>
        <w:jc w:val="both"/>
        <w:rPr>
          <w:color w:val="000000"/>
        </w:rPr>
      </w:pPr>
      <w:r w:rsidRPr="000201DD">
        <w:rPr>
          <w:color w:val="000000"/>
        </w:rPr>
        <w:t xml:space="preserve">Qualora il numero di candidati in possesso di tutti i requisiti sia minore o uguale a 15 (quindici), si procederà direttamente con la fase di selezione con la Commissione nominata da ARTE Savona. </w:t>
      </w:r>
    </w:p>
    <w:p w:rsidR="003507E4" w:rsidRPr="000201DD" w:rsidRDefault="003507E4" w:rsidP="003507E4">
      <w:pPr>
        <w:pStyle w:val="normal"/>
        <w:pBdr>
          <w:top w:val="nil"/>
          <w:left w:val="nil"/>
          <w:bottom w:val="nil"/>
          <w:right w:val="nil"/>
          <w:between w:val="nil"/>
        </w:pBdr>
        <w:jc w:val="both"/>
        <w:rPr>
          <w:color w:val="000000"/>
        </w:rPr>
      </w:pPr>
    </w:p>
    <w:p w:rsidR="00FF51E7" w:rsidRPr="00F31BFD" w:rsidRDefault="003507E4" w:rsidP="00FF51E7">
      <w:pPr>
        <w:pStyle w:val="normal"/>
        <w:pBdr>
          <w:top w:val="nil"/>
          <w:left w:val="nil"/>
          <w:bottom w:val="nil"/>
          <w:right w:val="nil"/>
          <w:between w:val="nil"/>
        </w:pBdr>
        <w:jc w:val="both"/>
        <w:rPr>
          <w:color w:val="000000"/>
        </w:rPr>
      </w:pPr>
      <w:r w:rsidRPr="000201DD">
        <w:rPr>
          <w:color w:val="000000"/>
        </w:rPr>
        <w:t xml:space="preserve">Qualora il numero di candidati in possesso di tutti i requisiti sia maggiore a 15 (quindici), </w:t>
      </w:r>
      <w:proofErr w:type="spellStart"/>
      <w:r w:rsidRPr="000201DD">
        <w:rPr>
          <w:color w:val="000000"/>
        </w:rPr>
        <w:t>Randstad</w:t>
      </w:r>
      <w:proofErr w:type="spellEnd"/>
      <w:r w:rsidRPr="000201DD">
        <w:rPr>
          <w:color w:val="000000"/>
        </w:rPr>
        <w:t xml:space="preserve"> Italia spa, incaricata da ARTE Savona, svolgerà una preselez</w:t>
      </w:r>
      <w:r w:rsidRPr="00F31BFD">
        <w:rPr>
          <w:color w:val="000000"/>
        </w:rPr>
        <w:t>ione</w:t>
      </w:r>
      <w:r w:rsidR="00FF51E7" w:rsidRPr="00F31BFD">
        <w:rPr>
          <w:color w:val="000000"/>
        </w:rPr>
        <w:t xml:space="preserve"> come di seguito indicato. </w:t>
      </w:r>
    </w:p>
    <w:p w:rsidR="003507E4" w:rsidRPr="00F31BFD" w:rsidRDefault="003507E4" w:rsidP="003507E4">
      <w:pPr>
        <w:pStyle w:val="normal"/>
        <w:pBdr>
          <w:top w:val="nil"/>
          <w:left w:val="nil"/>
          <w:bottom w:val="nil"/>
          <w:right w:val="nil"/>
          <w:between w:val="nil"/>
        </w:pBdr>
        <w:jc w:val="both"/>
        <w:rPr>
          <w:b/>
          <w:u w:val="single"/>
        </w:rPr>
      </w:pPr>
    </w:p>
    <w:p w:rsidR="00336FE5" w:rsidRPr="00D5094A" w:rsidRDefault="00336FE5" w:rsidP="00336FE5">
      <w:pPr>
        <w:pStyle w:val="normal"/>
        <w:pBdr>
          <w:top w:val="nil"/>
          <w:left w:val="nil"/>
          <w:bottom w:val="nil"/>
          <w:right w:val="nil"/>
          <w:between w:val="nil"/>
        </w:pBdr>
        <w:jc w:val="both"/>
        <w:rPr>
          <w:color w:val="000000"/>
        </w:rPr>
      </w:pPr>
      <w:r w:rsidRPr="00F31BFD">
        <w:rPr>
          <w:b/>
          <w:color w:val="000000"/>
        </w:rPr>
        <w:t>Prima fase di preselezione (eventuale):</w:t>
      </w:r>
      <w:r w:rsidRPr="00F31BFD">
        <w:rPr>
          <w:color w:val="000000"/>
        </w:rPr>
        <w:t xml:space="preserve"> Nel caso in cui i partecipanti, in possesso di tutti i requisiti previsti all</w:t>
      </w:r>
      <w:r w:rsidRPr="00F31BFD">
        <w:t>’articolo 2 del presente avviso di selezione,</w:t>
      </w:r>
      <w:r w:rsidRPr="00F31BFD">
        <w:rPr>
          <w:color w:val="000000"/>
        </w:rPr>
        <w:t xml:space="preserve"> siano in numero maggiore di </w:t>
      </w:r>
      <w:r w:rsidRPr="00F31BFD">
        <w:t>30</w:t>
      </w:r>
      <w:r w:rsidRPr="00F31BFD">
        <w:rPr>
          <w:color w:val="000000"/>
        </w:rPr>
        <w:t xml:space="preserve"> (</w:t>
      </w:r>
      <w:r w:rsidRPr="00F31BFD">
        <w:t>trenta</w:t>
      </w:r>
      <w:r w:rsidRPr="00F31BFD">
        <w:rPr>
          <w:color w:val="000000"/>
        </w:rPr>
        <w:t xml:space="preserve">), sarà effettuata una prima fase di preselezione sulla base della valutazione dei titoli preferenziali da parte </w:t>
      </w:r>
      <w:r w:rsidRPr="00F31BFD">
        <w:t xml:space="preserve">della società </w:t>
      </w:r>
      <w:proofErr w:type="spellStart"/>
      <w:r w:rsidRPr="00F31BFD">
        <w:rPr>
          <w:color w:val="000000"/>
        </w:rPr>
        <w:t>Randstad</w:t>
      </w:r>
      <w:proofErr w:type="spellEnd"/>
      <w:r w:rsidRPr="00F31BFD">
        <w:rPr>
          <w:color w:val="000000"/>
        </w:rPr>
        <w:t xml:space="preserve"> Italia SpA, incaricata da ARTE Savona.</w:t>
      </w:r>
      <w:r w:rsidRPr="00D5094A">
        <w:rPr>
          <w:color w:val="000000"/>
        </w:rPr>
        <w:t xml:space="preserve"> </w:t>
      </w:r>
    </w:p>
    <w:p w:rsidR="003507E4" w:rsidRPr="000201DD" w:rsidRDefault="003507E4" w:rsidP="003507E4">
      <w:pPr>
        <w:pStyle w:val="normal"/>
        <w:pBdr>
          <w:top w:val="nil"/>
          <w:left w:val="nil"/>
          <w:bottom w:val="nil"/>
          <w:right w:val="nil"/>
          <w:between w:val="nil"/>
        </w:pBdr>
        <w:jc w:val="both"/>
        <w:rPr>
          <w:color w:val="000000"/>
        </w:rPr>
      </w:pPr>
    </w:p>
    <w:p w:rsidR="003507E4" w:rsidRDefault="003507E4" w:rsidP="003507E4">
      <w:pPr>
        <w:pStyle w:val="normal"/>
        <w:pBdr>
          <w:top w:val="nil"/>
          <w:left w:val="nil"/>
          <w:bottom w:val="nil"/>
          <w:right w:val="nil"/>
          <w:between w:val="nil"/>
        </w:pBdr>
        <w:jc w:val="both"/>
      </w:pPr>
      <w:r>
        <w:t xml:space="preserve">Si riportano nella tabella sottostante i criteri di assegnazione del punteggio: </w:t>
      </w:r>
    </w:p>
    <w:p w:rsidR="003507E4" w:rsidRDefault="003507E4" w:rsidP="003507E4">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00"/>
        <w:gridCol w:w="4500"/>
      </w:tblGrid>
      <w:tr w:rsidR="00C700DC">
        <w:tc>
          <w:tcPr>
            <w:tcW w:w="5100" w:type="dxa"/>
            <w:shd w:val="clear" w:color="auto" w:fill="auto"/>
            <w:tcMar>
              <w:top w:w="100" w:type="dxa"/>
              <w:left w:w="100" w:type="dxa"/>
              <w:bottom w:w="100" w:type="dxa"/>
              <w:right w:w="100" w:type="dxa"/>
            </w:tcMar>
          </w:tcPr>
          <w:p w:rsidR="00C700DC" w:rsidRDefault="00253EC3">
            <w:pPr>
              <w:pStyle w:val="normal"/>
              <w:widowControl w:val="0"/>
              <w:pBdr>
                <w:top w:val="nil"/>
                <w:left w:val="nil"/>
                <w:bottom w:val="nil"/>
                <w:right w:val="nil"/>
                <w:between w:val="nil"/>
              </w:pBdr>
            </w:pPr>
            <w:r>
              <w:t>TITOLO PREFERENZIALE</w:t>
            </w:r>
          </w:p>
        </w:tc>
        <w:tc>
          <w:tcPr>
            <w:tcW w:w="4500" w:type="dxa"/>
            <w:shd w:val="clear" w:color="auto" w:fill="auto"/>
            <w:tcMar>
              <w:top w:w="100" w:type="dxa"/>
              <w:left w:w="100" w:type="dxa"/>
              <w:bottom w:w="100" w:type="dxa"/>
              <w:right w:w="100" w:type="dxa"/>
            </w:tcMar>
          </w:tcPr>
          <w:p w:rsidR="00C700DC" w:rsidRDefault="00253EC3">
            <w:pPr>
              <w:pStyle w:val="normal"/>
              <w:widowControl w:val="0"/>
              <w:pBdr>
                <w:top w:val="nil"/>
                <w:left w:val="nil"/>
                <w:bottom w:val="nil"/>
                <w:right w:val="nil"/>
                <w:between w:val="nil"/>
              </w:pBdr>
            </w:pPr>
            <w:r>
              <w:t>PUNTI</w:t>
            </w:r>
          </w:p>
        </w:tc>
      </w:tr>
      <w:tr w:rsidR="00C700DC">
        <w:tc>
          <w:tcPr>
            <w:tcW w:w="5100" w:type="dxa"/>
            <w:shd w:val="clear" w:color="auto" w:fill="auto"/>
            <w:tcMar>
              <w:top w:w="100" w:type="dxa"/>
              <w:left w:w="100" w:type="dxa"/>
              <w:bottom w:w="100" w:type="dxa"/>
              <w:right w:w="100" w:type="dxa"/>
            </w:tcMar>
          </w:tcPr>
          <w:p w:rsidR="00C700DC" w:rsidRPr="006D074B" w:rsidRDefault="00253EC3" w:rsidP="004C6B1A">
            <w:pPr>
              <w:pStyle w:val="normal"/>
              <w:widowControl w:val="0"/>
            </w:pPr>
            <w:r w:rsidRPr="006D074B">
              <w:t xml:space="preserve">Esperienza superiore a 5  anni (anche non continuativi) negli ultimi 8 anni  in mansioni </w:t>
            </w:r>
            <w:r w:rsidR="004C6B1A">
              <w:t>amministrative</w:t>
            </w:r>
          </w:p>
        </w:tc>
        <w:tc>
          <w:tcPr>
            <w:tcW w:w="4500" w:type="dxa"/>
            <w:shd w:val="clear" w:color="auto" w:fill="auto"/>
            <w:tcMar>
              <w:top w:w="100" w:type="dxa"/>
              <w:left w:w="100" w:type="dxa"/>
              <w:bottom w:w="100" w:type="dxa"/>
              <w:right w:w="100" w:type="dxa"/>
            </w:tcMar>
          </w:tcPr>
          <w:p w:rsidR="00C700DC" w:rsidRPr="006D074B" w:rsidRDefault="00253EC3">
            <w:pPr>
              <w:pStyle w:val="normal"/>
              <w:widowControl w:val="0"/>
            </w:pPr>
            <w:r w:rsidRPr="006D074B">
              <w:t>1 punto per ogni semestre fino ad un massimo di 6 punti</w:t>
            </w:r>
          </w:p>
        </w:tc>
      </w:tr>
      <w:tr w:rsidR="00C700DC">
        <w:tc>
          <w:tcPr>
            <w:tcW w:w="5100" w:type="dxa"/>
            <w:shd w:val="clear" w:color="auto" w:fill="auto"/>
            <w:tcMar>
              <w:top w:w="100" w:type="dxa"/>
              <w:left w:w="100" w:type="dxa"/>
              <w:bottom w:w="100" w:type="dxa"/>
              <w:right w:w="100" w:type="dxa"/>
            </w:tcMar>
          </w:tcPr>
          <w:p w:rsidR="00C700DC" w:rsidRPr="006D074B" w:rsidRDefault="00253EC3" w:rsidP="00425590">
            <w:pPr>
              <w:pStyle w:val="normal"/>
              <w:widowControl w:val="0"/>
            </w:pPr>
            <w:r w:rsidRPr="006D074B">
              <w:t xml:space="preserve">Patente europea per l'uso del computer – </w:t>
            </w:r>
            <w:r w:rsidR="00425590" w:rsidRPr="006D074B">
              <w:t>I</w:t>
            </w:r>
            <w:r w:rsidRPr="006D074B">
              <w:t>CDL o EIPASS o MOS</w:t>
            </w:r>
            <w:r w:rsidR="0015181F">
              <w:t>S</w:t>
            </w:r>
          </w:p>
        </w:tc>
        <w:tc>
          <w:tcPr>
            <w:tcW w:w="4500" w:type="dxa"/>
            <w:shd w:val="clear" w:color="auto" w:fill="auto"/>
            <w:tcMar>
              <w:top w:w="100" w:type="dxa"/>
              <w:left w:w="100" w:type="dxa"/>
              <w:bottom w:w="100" w:type="dxa"/>
              <w:right w:w="100" w:type="dxa"/>
            </w:tcMar>
          </w:tcPr>
          <w:p w:rsidR="00C700DC" w:rsidRPr="006D074B" w:rsidRDefault="00BD5AAC">
            <w:pPr>
              <w:pStyle w:val="normal"/>
              <w:widowControl w:val="0"/>
              <w:pBdr>
                <w:top w:val="nil"/>
                <w:left w:val="nil"/>
                <w:bottom w:val="nil"/>
                <w:right w:val="nil"/>
                <w:between w:val="nil"/>
              </w:pBdr>
            </w:pPr>
            <w:r w:rsidRPr="006D074B">
              <w:t>3</w:t>
            </w:r>
            <w:r w:rsidR="00253EC3" w:rsidRPr="006D074B">
              <w:t xml:space="preserve"> punti</w:t>
            </w:r>
          </w:p>
        </w:tc>
      </w:tr>
    </w:tbl>
    <w:p w:rsidR="00C700DC" w:rsidRPr="005570F8" w:rsidRDefault="005570F8">
      <w:pPr>
        <w:pStyle w:val="normal"/>
        <w:pBdr>
          <w:top w:val="nil"/>
          <w:left w:val="nil"/>
          <w:bottom w:val="nil"/>
          <w:right w:val="nil"/>
          <w:between w:val="nil"/>
        </w:pBdr>
        <w:jc w:val="both"/>
        <w:rPr>
          <w:color w:val="FF0000"/>
        </w:rPr>
      </w:pPr>
      <w:r>
        <w:t xml:space="preserve"> </w:t>
      </w:r>
    </w:p>
    <w:p w:rsidR="00C700DC" w:rsidRDefault="00253EC3">
      <w:pPr>
        <w:pStyle w:val="normal"/>
        <w:pBdr>
          <w:top w:val="nil"/>
          <w:left w:val="nil"/>
          <w:bottom w:val="nil"/>
          <w:right w:val="nil"/>
          <w:between w:val="nil"/>
        </w:pBdr>
        <w:jc w:val="both"/>
      </w:pPr>
      <w:r>
        <w:t xml:space="preserve">Il punteggio massimo ottenibile per la valutazione dei titoli è </w:t>
      </w:r>
      <w:r w:rsidRPr="006D074B">
        <w:t xml:space="preserve">pari a </w:t>
      </w:r>
      <w:r w:rsidR="006D074B" w:rsidRPr="006D074B">
        <w:t>9</w:t>
      </w:r>
      <w:r w:rsidRPr="006D074B">
        <w:t xml:space="preserve"> (</w:t>
      </w:r>
      <w:r w:rsidR="006D074B" w:rsidRPr="006D074B">
        <w:t>nove</w:t>
      </w:r>
      <w:r w:rsidR="00B819E5" w:rsidRPr="006D074B">
        <w:t xml:space="preserve">) </w:t>
      </w:r>
      <w:r w:rsidRPr="006D074B">
        <w:t>punti.</w:t>
      </w:r>
      <w:r>
        <w:t xml:space="preserve"> </w:t>
      </w:r>
    </w:p>
    <w:p w:rsidR="00336FE5" w:rsidRDefault="00336FE5" w:rsidP="00336FE5">
      <w:pPr>
        <w:pStyle w:val="normal"/>
        <w:pBdr>
          <w:top w:val="nil"/>
          <w:left w:val="nil"/>
          <w:bottom w:val="nil"/>
          <w:right w:val="nil"/>
          <w:between w:val="nil"/>
        </w:pBdr>
        <w:jc w:val="both"/>
        <w:rPr>
          <w:b/>
          <w:color w:val="000000"/>
          <w:highlight w:val="yellow"/>
        </w:rPr>
      </w:pPr>
    </w:p>
    <w:p w:rsidR="00336FE5" w:rsidRPr="00F31BFD" w:rsidRDefault="00336FE5" w:rsidP="00336FE5">
      <w:pPr>
        <w:pStyle w:val="normal"/>
        <w:pBdr>
          <w:top w:val="nil"/>
          <w:left w:val="nil"/>
          <w:bottom w:val="nil"/>
          <w:right w:val="nil"/>
          <w:between w:val="nil"/>
        </w:pBdr>
        <w:jc w:val="both"/>
      </w:pPr>
      <w:r w:rsidRPr="00F31BFD">
        <w:rPr>
          <w:b/>
          <w:color w:val="000000"/>
        </w:rPr>
        <w:t xml:space="preserve">Seconda fase di preselezione: </w:t>
      </w:r>
      <w:r w:rsidRPr="00F31BFD">
        <w:t xml:space="preserve">Accederanno alla successiva fase di preselezione i primi 30 candidati (ed eventuali ex aequo) che avranno ottenuto il punteggio maggiore nella valutazione dei titoli preferenziali. Nel caso di candidati in numero non maggiore a 30, tutti accederanno a tale fase di preselezione (colloquio). </w:t>
      </w:r>
    </w:p>
    <w:p w:rsidR="00336FE5" w:rsidRPr="00F31BFD" w:rsidRDefault="00336FE5" w:rsidP="00336FE5">
      <w:pPr>
        <w:pStyle w:val="normal"/>
        <w:pBdr>
          <w:top w:val="nil"/>
          <w:left w:val="nil"/>
          <w:bottom w:val="nil"/>
          <w:right w:val="nil"/>
          <w:between w:val="nil"/>
        </w:pBdr>
        <w:jc w:val="both"/>
      </w:pPr>
    </w:p>
    <w:p w:rsidR="00336FE5" w:rsidRPr="00F31BFD" w:rsidRDefault="00336FE5" w:rsidP="00336FE5">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jc w:val="both"/>
      </w:pPr>
      <w:r w:rsidRPr="00F31BFD">
        <w:rPr>
          <w:color w:val="000000"/>
        </w:rPr>
        <w:t>Tale fase di preselezione consisterà in un colloquio</w:t>
      </w:r>
      <w:r w:rsidRPr="00F31BFD">
        <w:t xml:space="preserve"> in modalità da remoto </w:t>
      </w:r>
      <w:r w:rsidRPr="00F31BFD">
        <w:rPr>
          <w:color w:val="000000"/>
        </w:rPr>
        <w:t>volto ad approfondire le esperienze professionali, l’interesse verso la posizione oggetto della ricerca</w:t>
      </w:r>
      <w:r w:rsidRPr="00F31BFD">
        <w:t xml:space="preserve">, </w:t>
      </w:r>
      <w:r w:rsidRPr="00F31BFD">
        <w:rPr>
          <w:color w:val="000000"/>
        </w:rPr>
        <w:t>le capacità relazionali</w:t>
      </w:r>
      <w:r w:rsidRPr="00F31BFD">
        <w:t xml:space="preserve">, </w:t>
      </w:r>
      <w:r w:rsidRPr="00F31BFD">
        <w:rPr>
          <w:color w:val="000000"/>
        </w:rPr>
        <w:t xml:space="preserve">di comunicazione e la </w:t>
      </w:r>
      <w:r w:rsidRPr="00F31BFD">
        <w:t xml:space="preserve">coerenza con il profilo oggetto della selezione. </w:t>
      </w:r>
    </w:p>
    <w:p w:rsidR="00336FE5" w:rsidRPr="00F31BFD" w:rsidRDefault="00336FE5" w:rsidP="00F31BFD">
      <w:pPr>
        <w:pStyle w:val="normal"/>
        <w:pBdr>
          <w:top w:val="nil"/>
          <w:left w:val="nil"/>
          <w:bottom w:val="nil"/>
          <w:right w:val="nil"/>
          <w:between w:val="nil"/>
        </w:pBdr>
        <w:jc w:val="both"/>
      </w:pPr>
      <w:r w:rsidRPr="00F31BFD">
        <w:t>Il punteggio massimo ottenibile al colloquio di preselezione è pari a 30 punti a cui si aggiungeranno gli eventuali punti conseguiti per il possesso dei titoli preferenziali. Tale punteggio è valido solo ai fini della preselezione.</w:t>
      </w:r>
    </w:p>
    <w:p w:rsidR="00C700DC" w:rsidRPr="000201DD" w:rsidRDefault="00253EC3" w:rsidP="00F31BFD">
      <w:pPr>
        <w:pStyle w:val="normal"/>
        <w:pBdr>
          <w:top w:val="none" w:sz="0" w:space="26" w:color="000000"/>
          <w:left w:val="none" w:sz="0" w:space="0" w:color="000000"/>
          <w:bottom w:val="none" w:sz="0" w:space="0" w:color="000000"/>
          <w:right w:val="none" w:sz="0" w:space="0" w:color="000000"/>
          <w:between w:val="none" w:sz="0" w:space="0" w:color="000000"/>
        </w:pBdr>
        <w:tabs>
          <w:tab w:val="left" w:pos="9638"/>
        </w:tabs>
        <w:spacing w:after="200"/>
        <w:jc w:val="both"/>
        <w:rPr>
          <w:color w:val="000000"/>
        </w:rPr>
      </w:pPr>
      <w:r w:rsidRPr="000201DD">
        <w:rPr>
          <w:color w:val="000000"/>
        </w:rPr>
        <w:t>Passeranno alla fase di selezione (prova d</w:t>
      </w:r>
      <w:r w:rsidRPr="000201DD">
        <w:t xml:space="preserve">’esame </w:t>
      </w:r>
      <w:r w:rsidR="00472F5E" w:rsidRPr="000201DD">
        <w:t xml:space="preserve">scritta e </w:t>
      </w:r>
      <w:r w:rsidRPr="000201DD">
        <w:t>orale)</w:t>
      </w:r>
      <w:r w:rsidRPr="000201DD">
        <w:rPr>
          <w:color w:val="000000"/>
        </w:rPr>
        <w:t xml:space="preserve"> con la Commissione </w:t>
      </w:r>
      <w:r w:rsidRPr="000201DD">
        <w:t>nominata da ARTE Savona</w:t>
      </w:r>
      <w:r w:rsidRPr="000201DD">
        <w:rPr>
          <w:color w:val="000000"/>
        </w:rPr>
        <w:t xml:space="preserve"> i primi 1</w:t>
      </w:r>
      <w:r w:rsidRPr="000201DD">
        <w:t>5</w:t>
      </w:r>
      <w:r w:rsidRPr="000201DD">
        <w:rPr>
          <w:color w:val="000000"/>
        </w:rPr>
        <w:t xml:space="preserve"> candidati (</w:t>
      </w:r>
      <w:r w:rsidRPr="000201DD">
        <w:t>più eventuali</w:t>
      </w:r>
      <w:r w:rsidRPr="000201DD">
        <w:rPr>
          <w:color w:val="000000"/>
        </w:rPr>
        <w:t xml:space="preserve"> ex aequo) che avranno ottenuto i punteggi miglior</w:t>
      </w:r>
      <w:r w:rsidRPr="000201DD">
        <w:t>i</w:t>
      </w:r>
      <w:r w:rsidRPr="000201DD">
        <w:rPr>
          <w:color w:val="000000"/>
        </w:rPr>
        <w:t>.</w:t>
      </w:r>
    </w:p>
    <w:p w:rsidR="005E72C5" w:rsidRPr="000201DD" w:rsidRDefault="005E72C5" w:rsidP="005E72C5">
      <w:pPr>
        <w:pStyle w:val="normal"/>
        <w:pBdr>
          <w:top w:val="nil"/>
          <w:left w:val="nil"/>
          <w:bottom w:val="nil"/>
          <w:right w:val="nil"/>
          <w:between w:val="nil"/>
        </w:pBdr>
        <w:jc w:val="both"/>
        <w:rPr>
          <w:color w:val="000000"/>
        </w:rPr>
      </w:pPr>
      <w:r w:rsidRPr="000201DD">
        <w:rPr>
          <w:color w:val="000000"/>
        </w:rPr>
        <w:t xml:space="preserve">La selezione consisterà in una prova scritta a carattere teorico-pratico ed in una prova orale. In esito alla prova scritta verrà formulata una graduatoria provvisoria e alla prova orale saranno ammessi solo </w:t>
      </w:r>
      <w:r w:rsidR="00204E2B" w:rsidRPr="000201DD">
        <w:rPr>
          <w:color w:val="000000"/>
        </w:rPr>
        <w:t xml:space="preserve">i candidati </w:t>
      </w:r>
      <w:r w:rsidRPr="000201DD">
        <w:rPr>
          <w:color w:val="000000"/>
        </w:rPr>
        <w:t>che abbiano conseguito nella prova scritta un punteggio minimo di 21/30</w:t>
      </w:r>
      <w:r w:rsidR="00472F5E" w:rsidRPr="000201DD">
        <w:rPr>
          <w:color w:val="000000"/>
        </w:rPr>
        <w:t xml:space="preserve"> o superiore</w:t>
      </w:r>
      <w:r w:rsidR="006D074B" w:rsidRPr="000201DD">
        <w:rPr>
          <w:color w:val="000000"/>
        </w:rPr>
        <w:t>.</w:t>
      </w:r>
      <w:r w:rsidRPr="000201DD">
        <w:rPr>
          <w:color w:val="000000"/>
        </w:rPr>
        <w:t xml:space="preserve"> </w:t>
      </w:r>
    </w:p>
    <w:p w:rsidR="005E72C5" w:rsidRPr="000201DD" w:rsidRDefault="005E72C5" w:rsidP="005E72C5">
      <w:pPr>
        <w:pStyle w:val="normal"/>
        <w:pBdr>
          <w:top w:val="nil"/>
          <w:left w:val="nil"/>
          <w:bottom w:val="nil"/>
          <w:right w:val="nil"/>
          <w:between w:val="nil"/>
        </w:pBdr>
        <w:jc w:val="both"/>
        <w:rPr>
          <w:color w:val="000000"/>
        </w:rPr>
      </w:pPr>
      <w:r w:rsidRPr="000201DD">
        <w:rPr>
          <w:color w:val="000000"/>
        </w:rPr>
        <w:t xml:space="preserve">La prova scritta consisterà in un elaborato costituito da n. </w:t>
      </w:r>
      <w:r w:rsidR="008C69A3" w:rsidRPr="000201DD">
        <w:rPr>
          <w:color w:val="000000"/>
        </w:rPr>
        <w:t>3</w:t>
      </w:r>
      <w:r w:rsidRPr="000201DD">
        <w:rPr>
          <w:color w:val="000000"/>
        </w:rPr>
        <w:t xml:space="preserve"> quesiti/argomento, ai quali  rispondere in modo sintetico (massimo una facciata di foglio uso bollo per ogni quesito) sulle seguenti materie:</w:t>
      </w:r>
    </w:p>
    <w:p w:rsidR="00C700DC" w:rsidRPr="000201DD" w:rsidRDefault="00C700DC" w:rsidP="00B819E5">
      <w:pPr>
        <w:pStyle w:val="normal"/>
        <w:pBdr>
          <w:top w:val="nil"/>
          <w:left w:val="nil"/>
          <w:bottom w:val="nil"/>
          <w:right w:val="nil"/>
          <w:between w:val="nil"/>
        </w:pBdr>
        <w:jc w:val="both"/>
        <w:rPr>
          <w:color w:val="000000"/>
        </w:rPr>
      </w:pPr>
    </w:p>
    <w:p w:rsidR="00C700DC" w:rsidRPr="000201DD" w:rsidRDefault="00253EC3" w:rsidP="00B819E5">
      <w:pPr>
        <w:pStyle w:val="normal"/>
        <w:numPr>
          <w:ilvl w:val="0"/>
          <w:numId w:val="1"/>
        </w:numPr>
        <w:pBdr>
          <w:top w:val="nil"/>
          <w:left w:val="nil"/>
          <w:bottom w:val="nil"/>
          <w:right w:val="nil"/>
          <w:between w:val="nil"/>
        </w:pBdr>
        <w:jc w:val="both"/>
        <w:rPr>
          <w:color w:val="000000"/>
        </w:rPr>
      </w:pPr>
      <w:r w:rsidRPr="000201DD">
        <w:rPr>
          <w:color w:val="000000"/>
        </w:rPr>
        <w:t xml:space="preserve">Normativa della Regione Liguria in materia di istituzione e attività delle </w:t>
      </w:r>
      <w:proofErr w:type="spellStart"/>
      <w:r w:rsidRPr="000201DD">
        <w:rPr>
          <w:color w:val="000000"/>
        </w:rPr>
        <w:t>A.R.T.E.</w:t>
      </w:r>
      <w:proofErr w:type="spellEnd"/>
      <w:r w:rsidRPr="000201DD">
        <w:rPr>
          <w:color w:val="000000"/>
        </w:rPr>
        <w:t>, legge regionale n. 9/1998 e Statuto dell’Azienda;</w:t>
      </w:r>
    </w:p>
    <w:p w:rsidR="00C700DC" w:rsidRPr="000201DD" w:rsidRDefault="00253EC3" w:rsidP="00B819E5">
      <w:pPr>
        <w:pStyle w:val="normal"/>
        <w:numPr>
          <w:ilvl w:val="0"/>
          <w:numId w:val="1"/>
        </w:numPr>
        <w:pBdr>
          <w:top w:val="nil"/>
          <w:left w:val="nil"/>
          <w:bottom w:val="nil"/>
          <w:right w:val="nil"/>
          <w:between w:val="nil"/>
        </w:pBdr>
        <w:jc w:val="both"/>
        <w:rPr>
          <w:color w:val="000000"/>
        </w:rPr>
      </w:pPr>
      <w:r w:rsidRPr="000201DD">
        <w:rPr>
          <w:color w:val="000000"/>
        </w:rPr>
        <w:t xml:space="preserve">Contratto Collettivo Nazionale di lavoro per i dipendenti delle società ed enti pubblici economici aderenti a </w:t>
      </w:r>
      <w:proofErr w:type="spellStart"/>
      <w:r w:rsidRPr="000201DD">
        <w:rPr>
          <w:color w:val="000000"/>
        </w:rPr>
        <w:t>Federcasa</w:t>
      </w:r>
      <w:proofErr w:type="spellEnd"/>
      <w:r w:rsidRPr="000201DD">
        <w:rPr>
          <w:color w:val="000000"/>
        </w:rPr>
        <w:t>;</w:t>
      </w:r>
    </w:p>
    <w:p w:rsidR="00B819E5" w:rsidRPr="000201DD" w:rsidRDefault="00B819E5" w:rsidP="00B819E5">
      <w:pPr>
        <w:pStyle w:val="normal"/>
        <w:numPr>
          <w:ilvl w:val="0"/>
          <w:numId w:val="1"/>
        </w:numPr>
        <w:pBdr>
          <w:top w:val="nil"/>
          <w:left w:val="nil"/>
          <w:bottom w:val="nil"/>
          <w:right w:val="nil"/>
          <w:between w:val="nil"/>
        </w:pBdr>
        <w:jc w:val="both"/>
        <w:rPr>
          <w:color w:val="000000"/>
        </w:rPr>
      </w:pPr>
      <w:r w:rsidRPr="000201DD">
        <w:rPr>
          <w:color w:val="000000"/>
        </w:rPr>
        <w:t xml:space="preserve">Conoscenza delle leggi nazionali e regionali che disciplinano l’attività delle ARTE e l’edilizia residenziale pubblica;  </w:t>
      </w:r>
    </w:p>
    <w:p w:rsidR="00B819E5" w:rsidRPr="000201DD" w:rsidRDefault="00B819E5" w:rsidP="00B819E5">
      <w:pPr>
        <w:pStyle w:val="normal"/>
        <w:numPr>
          <w:ilvl w:val="0"/>
          <w:numId w:val="1"/>
        </w:numPr>
        <w:pBdr>
          <w:top w:val="nil"/>
          <w:left w:val="nil"/>
          <w:bottom w:val="nil"/>
          <w:right w:val="nil"/>
          <w:between w:val="nil"/>
        </w:pBdr>
        <w:jc w:val="both"/>
        <w:rPr>
          <w:color w:val="000000"/>
        </w:rPr>
      </w:pPr>
      <w:r w:rsidRPr="000201DD">
        <w:rPr>
          <w:color w:val="000000"/>
        </w:rPr>
        <w:t xml:space="preserve"> Legge n. 241/1990 </w:t>
      </w:r>
      <w:proofErr w:type="spellStart"/>
      <w:r w:rsidRPr="000201DD">
        <w:rPr>
          <w:color w:val="000000"/>
        </w:rPr>
        <w:t>s.m.i.</w:t>
      </w:r>
      <w:proofErr w:type="spellEnd"/>
      <w:r w:rsidRPr="000201DD">
        <w:rPr>
          <w:color w:val="000000"/>
        </w:rPr>
        <w:t xml:space="preserve"> (“Nuove norme in materia di procedimento amministrativo e di diritto di accesso ai documenti amministrativi”);</w:t>
      </w:r>
    </w:p>
    <w:p w:rsidR="00B819E5" w:rsidRPr="000201DD" w:rsidRDefault="0015181F" w:rsidP="00B819E5">
      <w:pPr>
        <w:pStyle w:val="normal"/>
        <w:numPr>
          <w:ilvl w:val="0"/>
          <w:numId w:val="1"/>
        </w:numPr>
        <w:pBdr>
          <w:top w:val="nil"/>
          <w:left w:val="nil"/>
          <w:bottom w:val="nil"/>
          <w:right w:val="nil"/>
          <w:between w:val="nil"/>
        </w:pBdr>
        <w:jc w:val="both"/>
        <w:rPr>
          <w:color w:val="000000"/>
        </w:rPr>
      </w:pPr>
      <w:r w:rsidRPr="000201DD">
        <w:rPr>
          <w:color w:val="000000"/>
        </w:rPr>
        <w:t>Normativa sugli appalti pubblici con particolare riferimento ai servizi e forniture e ai contratti sotto soglia Comunitaria</w:t>
      </w:r>
      <w:r w:rsidR="00B819E5" w:rsidRPr="000201DD">
        <w:rPr>
          <w:color w:val="000000"/>
        </w:rPr>
        <w:t xml:space="preserve"> </w:t>
      </w:r>
      <w:r w:rsidRPr="000201DD">
        <w:rPr>
          <w:color w:val="000000"/>
        </w:rPr>
        <w:t xml:space="preserve">- </w:t>
      </w:r>
      <w:r w:rsidR="00B819E5" w:rsidRPr="000201DD">
        <w:rPr>
          <w:color w:val="000000"/>
        </w:rPr>
        <w:t xml:space="preserve">D. </w:t>
      </w:r>
      <w:proofErr w:type="spellStart"/>
      <w:r w:rsidR="00B819E5" w:rsidRPr="000201DD">
        <w:rPr>
          <w:color w:val="000000"/>
        </w:rPr>
        <w:t>Lgs</w:t>
      </w:r>
      <w:proofErr w:type="spellEnd"/>
      <w:r w:rsidR="00B819E5" w:rsidRPr="000201DD">
        <w:rPr>
          <w:color w:val="000000"/>
        </w:rPr>
        <w:t xml:space="preserve">. 50/2016 </w:t>
      </w:r>
      <w:proofErr w:type="spellStart"/>
      <w:r w:rsidR="00B819E5" w:rsidRPr="000201DD">
        <w:rPr>
          <w:color w:val="000000"/>
        </w:rPr>
        <w:t>s.m.i.</w:t>
      </w:r>
      <w:proofErr w:type="spellEnd"/>
      <w:r w:rsidR="00B819E5" w:rsidRPr="000201DD">
        <w:rPr>
          <w:color w:val="000000"/>
        </w:rPr>
        <w:t>;</w:t>
      </w:r>
    </w:p>
    <w:p w:rsidR="00B819E5" w:rsidRPr="000201DD" w:rsidRDefault="00B819E5" w:rsidP="00B819E5">
      <w:pPr>
        <w:pStyle w:val="normal"/>
        <w:numPr>
          <w:ilvl w:val="0"/>
          <w:numId w:val="1"/>
        </w:numPr>
        <w:pBdr>
          <w:top w:val="nil"/>
          <w:left w:val="nil"/>
          <w:bottom w:val="nil"/>
          <w:right w:val="nil"/>
          <w:between w:val="nil"/>
        </w:pBdr>
        <w:jc w:val="both"/>
        <w:rPr>
          <w:color w:val="000000"/>
        </w:rPr>
      </w:pPr>
      <w:r w:rsidRPr="000201DD">
        <w:rPr>
          <w:color w:val="000000"/>
        </w:rPr>
        <w:t xml:space="preserve"> DPR n. 445/2000 </w:t>
      </w:r>
      <w:proofErr w:type="spellStart"/>
      <w:r w:rsidRPr="000201DD">
        <w:rPr>
          <w:color w:val="000000"/>
        </w:rPr>
        <w:t>s.m.i.</w:t>
      </w:r>
      <w:proofErr w:type="spellEnd"/>
      <w:r w:rsidRPr="000201DD">
        <w:rPr>
          <w:color w:val="000000"/>
        </w:rPr>
        <w:t xml:space="preserve"> “Testo unico in materia di documentazione amministrativa”;</w:t>
      </w:r>
    </w:p>
    <w:p w:rsidR="00B819E5" w:rsidRPr="000201DD" w:rsidRDefault="00B819E5" w:rsidP="00B819E5">
      <w:pPr>
        <w:pStyle w:val="normal"/>
        <w:numPr>
          <w:ilvl w:val="0"/>
          <w:numId w:val="1"/>
        </w:numPr>
        <w:pBdr>
          <w:top w:val="nil"/>
          <w:left w:val="nil"/>
          <w:bottom w:val="nil"/>
          <w:right w:val="nil"/>
          <w:between w:val="nil"/>
        </w:pBdr>
        <w:jc w:val="both"/>
        <w:rPr>
          <w:color w:val="000000"/>
        </w:rPr>
      </w:pPr>
      <w:r w:rsidRPr="000201DD">
        <w:rPr>
          <w:color w:val="000000"/>
        </w:rPr>
        <w:t xml:space="preserve"> Legge n. 220 del 11.12.2012 “Modifiche alla disciplina del condominio negli edifici”;</w:t>
      </w:r>
    </w:p>
    <w:p w:rsidR="00B819E5" w:rsidRPr="000201DD" w:rsidRDefault="00B819E5" w:rsidP="00B819E5">
      <w:pPr>
        <w:pStyle w:val="normal"/>
        <w:numPr>
          <w:ilvl w:val="0"/>
          <w:numId w:val="1"/>
        </w:numPr>
        <w:pBdr>
          <w:top w:val="nil"/>
          <w:left w:val="nil"/>
          <w:bottom w:val="nil"/>
          <w:right w:val="nil"/>
          <w:between w:val="nil"/>
        </w:pBdr>
        <w:jc w:val="both"/>
        <w:rPr>
          <w:color w:val="000000"/>
        </w:rPr>
      </w:pPr>
      <w:r w:rsidRPr="000201DD">
        <w:rPr>
          <w:color w:val="000000"/>
        </w:rPr>
        <w:t xml:space="preserve"> Normativa in materia di privacy (Regolamento UE n. 2016/679 e </w:t>
      </w:r>
      <w:proofErr w:type="spellStart"/>
      <w:r w:rsidRPr="000201DD">
        <w:rPr>
          <w:color w:val="000000"/>
        </w:rPr>
        <w:t>D.lgs</w:t>
      </w:r>
      <w:proofErr w:type="spellEnd"/>
      <w:r w:rsidRPr="000201DD">
        <w:rPr>
          <w:color w:val="000000"/>
        </w:rPr>
        <w:t xml:space="preserve"> 196/2003 come da ultimo modificato dal D. </w:t>
      </w:r>
      <w:proofErr w:type="spellStart"/>
      <w:r w:rsidRPr="000201DD">
        <w:rPr>
          <w:color w:val="000000"/>
        </w:rPr>
        <w:t>Lgs</w:t>
      </w:r>
      <w:proofErr w:type="spellEnd"/>
      <w:r w:rsidRPr="000201DD">
        <w:rPr>
          <w:color w:val="000000"/>
        </w:rPr>
        <w:t>. 101/2018);</w:t>
      </w:r>
    </w:p>
    <w:p w:rsidR="00204E2B" w:rsidRPr="000201DD" w:rsidRDefault="0068605A">
      <w:pPr>
        <w:pStyle w:val="normal"/>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201DD">
        <w:rPr>
          <w:color w:val="000000"/>
        </w:rPr>
        <w:t>L</w:t>
      </w:r>
      <w:r w:rsidR="00253EC3" w:rsidRPr="000201DD">
        <w:rPr>
          <w:color w:val="000000"/>
        </w:rPr>
        <w:t xml:space="preserve">egislazione in tema di prevenzione della corruzione: legge n. 190/2012 </w:t>
      </w:r>
      <w:proofErr w:type="spellStart"/>
      <w:r w:rsidR="00253EC3" w:rsidRPr="000201DD">
        <w:rPr>
          <w:color w:val="000000"/>
        </w:rPr>
        <w:t>s.m.i.</w:t>
      </w:r>
      <w:proofErr w:type="spellEnd"/>
      <w:r w:rsidR="00253EC3" w:rsidRPr="000201DD">
        <w:rPr>
          <w:color w:val="000000"/>
        </w:rPr>
        <w:t xml:space="preserve"> - Disposizioni per la prevenzione e la repressione della corruzione e dell’illegalità nella pubblica amministrazione;  D. </w:t>
      </w:r>
      <w:proofErr w:type="spellStart"/>
      <w:r w:rsidR="00253EC3" w:rsidRPr="000201DD">
        <w:rPr>
          <w:color w:val="000000"/>
        </w:rPr>
        <w:t>lgs</w:t>
      </w:r>
      <w:proofErr w:type="spellEnd"/>
      <w:r w:rsidR="00253EC3" w:rsidRPr="000201DD">
        <w:rPr>
          <w:color w:val="000000"/>
        </w:rPr>
        <w:t xml:space="preserve"> n. 33/2013 </w:t>
      </w:r>
      <w:proofErr w:type="spellStart"/>
      <w:r w:rsidR="00253EC3" w:rsidRPr="000201DD">
        <w:rPr>
          <w:color w:val="000000"/>
        </w:rPr>
        <w:t>s.m.i.</w:t>
      </w:r>
      <w:proofErr w:type="spellEnd"/>
      <w:r w:rsidR="00253EC3" w:rsidRPr="000201DD">
        <w:rPr>
          <w:color w:val="000000"/>
        </w:rPr>
        <w:t xml:space="preserve"> e D. </w:t>
      </w:r>
      <w:proofErr w:type="spellStart"/>
      <w:r w:rsidR="00253EC3" w:rsidRPr="000201DD">
        <w:rPr>
          <w:color w:val="000000"/>
        </w:rPr>
        <w:t>lgs</w:t>
      </w:r>
      <w:proofErr w:type="spellEnd"/>
      <w:r w:rsidR="00253EC3" w:rsidRPr="000201DD">
        <w:rPr>
          <w:color w:val="000000"/>
        </w:rPr>
        <w:t xml:space="preserve"> n. 39/2013 </w:t>
      </w:r>
      <w:proofErr w:type="spellStart"/>
      <w:r w:rsidR="00253EC3" w:rsidRPr="000201DD">
        <w:rPr>
          <w:color w:val="000000"/>
        </w:rPr>
        <w:t>s.m.i.</w:t>
      </w:r>
      <w:proofErr w:type="spellEnd"/>
      <w:r w:rsidR="00253EC3" w:rsidRPr="000201DD">
        <w:rPr>
          <w:color w:val="000000"/>
        </w:rPr>
        <w:t xml:space="preserve"> relativi, rispettivamente, alla normativa in tema di trasparenza e diffusione di informazioni da parte delle pubbliche amministrazioni e alla normativa in materia di </w:t>
      </w:r>
      <w:proofErr w:type="spellStart"/>
      <w:r w:rsidR="00253EC3" w:rsidRPr="000201DD">
        <w:rPr>
          <w:color w:val="000000"/>
        </w:rPr>
        <w:t>inconferibilità</w:t>
      </w:r>
      <w:proofErr w:type="spellEnd"/>
      <w:r w:rsidR="00253EC3" w:rsidRPr="000201DD">
        <w:rPr>
          <w:color w:val="000000"/>
        </w:rPr>
        <w:t xml:space="preserve"> e incompatibilità degli incarichi presso le pubbliche amministrazioni; D. </w:t>
      </w:r>
      <w:proofErr w:type="spellStart"/>
      <w:r w:rsidR="00253EC3" w:rsidRPr="000201DD">
        <w:rPr>
          <w:color w:val="000000"/>
        </w:rPr>
        <w:t>Lgs</w:t>
      </w:r>
      <w:proofErr w:type="spellEnd"/>
      <w:r w:rsidR="00253EC3" w:rsidRPr="000201DD">
        <w:rPr>
          <w:color w:val="000000"/>
        </w:rPr>
        <w:t xml:space="preserve"> n. 231/2001 </w:t>
      </w:r>
      <w:proofErr w:type="spellStart"/>
      <w:r w:rsidR="00253EC3" w:rsidRPr="000201DD">
        <w:rPr>
          <w:color w:val="000000"/>
        </w:rPr>
        <w:t>s.m.i.</w:t>
      </w:r>
      <w:proofErr w:type="spellEnd"/>
      <w:r w:rsidR="00253EC3" w:rsidRPr="000201DD">
        <w:rPr>
          <w:color w:val="000000"/>
        </w:rPr>
        <w:t xml:space="preserve"> Disciplina della responsabilità amministrativa delle società e degli Enti</w:t>
      </w:r>
      <w:r w:rsidR="00204E2B" w:rsidRPr="000201DD">
        <w:rPr>
          <w:color w:val="000000"/>
        </w:rPr>
        <w:t>.</w:t>
      </w:r>
    </w:p>
    <w:p w:rsidR="00204E2B" w:rsidRDefault="00204E2B" w:rsidP="00204E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204E2B" w:rsidRPr="006D074B" w:rsidRDefault="00204E2B" w:rsidP="00204E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204E2B">
        <w:rPr>
          <w:color w:val="000000"/>
        </w:rPr>
        <w:t>L’oggetto della prova scritta sarà estratto a sorte da un candidato – nel giorno fissato per l’esame, tra n. 3 (tre) opzioni predisposte dalla Commissione esaminatrice (</w:t>
      </w:r>
      <w:r w:rsidRPr="006D074B">
        <w:rPr>
          <w:color w:val="000000"/>
        </w:rPr>
        <w:t xml:space="preserve">ciascuna contenente i </w:t>
      </w:r>
      <w:r w:rsidR="008C69A3" w:rsidRPr="006D074B">
        <w:rPr>
          <w:color w:val="000000"/>
        </w:rPr>
        <w:t xml:space="preserve">3 </w:t>
      </w:r>
      <w:r w:rsidRPr="006D074B">
        <w:rPr>
          <w:color w:val="000000"/>
        </w:rPr>
        <w:t>quesiti/argomento), in buste chiuse e numerate progressivamente.</w:t>
      </w:r>
    </w:p>
    <w:p w:rsidR="00204E2B" w:rsidRPr="006D074B" w:rsidRDefault="00204E2B" w:rsidP="00204E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D074B">
        <w:rPr>
          <w:color w:val="000000"/>
        </w:rPr>
        <w:t xml:space="preserve">Delle 2 (due) opzioni non estratte sarà comunque data pubblica lettura, a cura del Presidente della Commissione. </w:t>
      </w:r>
    </w:p>
    <w:p w:rsidR="00204E2B" w:rsidRDefault="00204E2B" w:rsidP="00204E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D074B">
        <w:rPr>
          <w:color w:val="000000"/>
        </w:rPr>
        <w:t xml:space="preserve">Per lo svolgimento della prova scritta sarà prevista la durata di </w:t>
      </w:r>
      <w:r w:rsidR="00033F92" w:rsidRPr="006D074B">
        <w:rPr>
          <w:color w:val="000000"/>
        </w:rPr>
        <w:t>1 ora</w:t>
      </w:r>
      <w:r w:rsidRPr="006D074B">
        <w:rPr>
          <w:color w:val="000000"/>
        </w:rPr>
        <w:t>.</w:t>
      </w:r>
    </w:p>
    <w:p w:rsidR="0073580F" w:rsidRDefault="0073580F" w:rsidP="00204E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C700DC" w:rsidRDefault="00472F5E" w:rsidP="00472F5E">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204E2B">
        <w:rPr>
          <w:color w:val="000000"/>
        </w:rPr>
        <w:t>La prova orale - per i candidati ammessi  - verterà sugli stessi argomenti sopra dettagliati.</w:t>
      </w:r>
      <w:r>
        <w:rPr>
          <w:color w:val="000000"/>
        </w:rPr>
        <w:t xml:space="preserve"> </w:t>
      </w:r>
      <w:r w:rsidR="00253EC3">
        <w:rPr>
          <w:color w:val="000000"/>
        </w:rPr>
        <w:t xml:space="preserve">La prova orale  </w:t>
      </w:r>
      <w:r w:rsidR="00253EC3">
        <w:t>si intenderà</w:t>
      </w:r>
      <w:r w:rsidR="00253EC3">
        <w:rPr>
          <w:color w:val="000000"/>
        </w:rPr>
        <w:t xml:space="preserve"> superata con il conseguimento del punteggio minimo di 21/30.</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La Commissione preparerà le domande su cui verterà la prova orale in numero superiore al numero di candidati, in modo che a ciascuno di essi venga data la possibilità di scegliere tra un congruo numero di prove; le domande, nei limiti del possibile, saranno omogenee tra loro per difficoltà.</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La Commissione potrà decidere di raggruppare le materie suddette in gruppi.</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Nel corso della prova orale la Commissione verificherà l’idoneità del candidato relativamente:</w:t>
      </w:r>
    </w:p>
    <w:p w:rsidR="00C700DC" w:rsidRDefault="00253EC3">
      <w:pPr>
        <w:pStyle w:val="normal"/>
        <w:numPr>
          <w:ilvl w:val="0"/>
          <w:numId w:val="2"/>
        </w:numPr>
        <w:pBdr>
          <w:top w:val="nil"/>
          <w:left w:val="nil"/>
          <w:bottom w:val="nil"/>
          <w:right w:val="nil"/>
          <w:between w:val="nil"/>
        </w:pBdr>
        <w:jc w:val="both"/>
        <w:rPr>
          <w:color w:val="000000"/>
        </w:rPr>
      </w:pPr>
      <w:r>
        <w:rPr>
          <w:color w:val="000000"/>
        </w:rPr>
        <w:t>alle conoscenze ed alle competenze informatiche di base;</w:t>
      </w:r>
    </w:p>
    <w:p w:rsidR="00C700DC" w:rsidRPr="0039794E" w:rsidRDefault="00253EC3">
      <w:pPr>
        <w:pStyle w:val="normal"/>
        <w:numPr>
          <w:ilvl w:val="0"/>
          <w:numId w:val="2"/>
        </w:numPr>
        <w:pBdr>
          <w:top w:val="nil"/>
          <w:left w:val="nil"/>
          <w:bottom w:val="nil"/>
          <w:right w:val="nil"/>
          <w:between w:val="nil"/>
        </w:pBdr>
        <w:jc w:val="both"/>
        <w:rPr>
          <w:color w:val="000000"/>
        </w:rPr>
      </w:pPr>
      <w:r>
        <w:rPr>
          <w:color w:val="000000"/>
        </w:rPr>
        <w:t xml:space="preserve">alla capacità nell’uso del personal computer e dei principali software di office </w:t>
      </w:r>
      <w:proofErr w:type="spellStart"/>
      <w:r>
        <w:rPr>
          <w:color w:val="000000"/>
        </w:rPr>
        <w:t>automation</w:t>
      </w:r>
      <w:proofErr w:type="spellEnd"/>
      <w:r>
        <w:rPr>
          <w:color w:val="000000"/>
        </w:rPr>
        <w:t xml:space="preserve"> (es. Word, Excel, Access, </w:t>
      </w:r>
      <w:proofErr w:type="spellStart"/>
      <w:r>
        <w:rPr>
          <w:color w:val="000000"/>
        </w:rPr>
        <w:t>Power</w:t>
      </w:r>
      <w:proofErr w:type="spellEnd"/>
      <w:r>
        <w:rPr>
          <w:color w:val="000000"/>
        </w:rPr>
        <w:t xml:space="preserve"> Point), di browser internet e di posta elettronica</w:t>
      </w:r>
      <w:r>
        <w:t>.</w:t>
      </w:r>
    </w:p>
    <w:p w:rsidR="0039794E" w:rsidRDefault="0039794E" w:rsidP="0039794E">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u w:val="single"/>
        </w:rPr>
      </w:pPr>
    </w:p>
    <w:p w:rsidR="0039794E" w:rsidRPr="000201DD" w:rsidRDefault="0039794E" w:rsidP="0039794E">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u w:val="single"/>
        </w:rPr>
      </w:pPr>
      <w:r w:rsidRPr="000201DD">
        <w:rPr>
          <w:color w:val="000000"/>
          <w:u w:val="single"/>
        </w:rPr>
        <w:t>Per poter partecipare alla prova scritta e alla prova orale è necessario che il candidato sia in possesso di una delle certificazioni verdi COVID-19, di cui all’art. 9, comma 2, D.L. 22/04/2021 convertito in Legge dall’art. 1, comma 1, Legge 17 giugno 2021, n. 87 pertanto i candidati dovranno essere muniti nei giorni di svolgimento delle prove di una di tali certificazioni</w:t>
      </w:r>
      <w:r>
        <w:rPr>
          <w:color w:val="000000"/>
          <w:u w:val="single"/>
        </w:rPr>
        <w:t xml:space="preserve"> in corso di validità ai sensi della vigente normativa</w:t>
      </w:r>
      <w:r w:rsidRPr="000201DD">
        <w:rPr>
          <w:color w:val="000000"/>
          <w:u w:val="single"/>
        </w:rPr>
        <w:t xml:space="preserve"> – che dovrà essere esibita alla Commissione d’esame -  attestante una delle seguenti condizioni:</w:t>
      </w:r>
    </w:p>
    <w:p w:rsidR="0039794E" w:rsidRPr="000201DD" w:rsidRDefault="0039794E" w:rsidP="0039794E">
      <w:pPr>
        <w:pStyle w:val="Paragrafoelenco"/>
        <w:rPr>
          <w:color w:val="000000"/>
          <w:u w:val="single"/>
        </w:rPr>
      </w:pPr>
    </w:p>
    <w:p w:rsidR="0039794E" w:rsidRPr="000201DD" w:rsidRDefault="0039794E" w:rsidP="0039794E">
      <w:pPr>
        <w:pStyle w:val="Paragrafoelenco"/>
        <w:numPr>
          <w:ilvl w:val="0"/>
          <w:numId w:val="7"/>
        </w:numPr>
        <w:rPr>
          <w:color w:val="000000"/>
          <w:u w:val="single"/>
        </w:rPr>
      </w:pPr>
      <w:r w:rsidRPr="000201DD">
        <w:rPr>
          <w:color w:val="000000"/>
          <w:u w:val="single"/>
        </w:rPr>
        <w:t>avvenuta vaccinazione anti-SARS-CoV-2, al termine del prescritto ciclo;</w:t>
      </w:r>
    </w:p>
    <w:p w:rsidR="0039794E" w:rsidRPr="000201DD" w:rsidRDefault="0039794E" w:rsidP="0039794E">
      <w:pPr>
        <w:pStyle w:val="Paragrafoelenco"/>
        <w:numPr>
          <w:ilvl w:val="0"/>
          <w:numId w:val="7"/>
        </w:numPr>
        <w:rPr>
          <w:color w:val="000000"/>
          <w:u w:val="single"/>
        </w:rPr>
      </w:pPr>
      <w:r w:rsidRPr="000201DD">
        <w:rPr>
          <w:color w:val="000000"/>
          <w:u w:val="single"/>
        </w:rPr>
        <w:t>avvenuta guarigione da COVID-19, con contestuale cessazione dell’isolamento prescritto in seguito ad infezione da SARS-Cov-2, disposta in ottemperanza ai criteri stabiliti con le circolari del Ministero della salute;</w:t>
      </w:r>
    </w:p>
    <w:p w:rsidR="0039794E" w:rsidRPr="000201DD" w:rsidRDefault="0039794E" w:rsidP="0039794E">
      <w:pPr>
        <w:pStyle w:val="Paragrafoelenco"/>
        <w:numPr>
          <w:ilvl w:val="0"/>
          <w:numId w:val="7"/>
        </w:numPr>
        <w:rPr>
          <w:color w:val="000000"/>
          <w:u w:val="single"/>
        </w:rPr>
      </w:pPr>
      <w:r w:rsidRPr="000201DD">
        <w:rPr>
          <w:color w:val="000000"/>
          <w:u w:val="single"/>
        </w:rPr>
        <w:t>effettuazione di test antigenico rapido o molecolare con esito negativo al virus SARS-CoV-2.</w:t>
      </w:r>
    </w:p>
    <w:p w:rsidR="0039794E" w:rsidRDefault="0039794E" w:rsidP="0039794E">
      <w:pPr>
        <w:pStyle w:val="normal"/>
        <w:pBdr>
          <w:top w:val="nil"/>
          <w:left w:val="nil"/>
          <w:bottom w:val="nil"/>
          <w:right w:val="nil"/>
          <w:between w:val="nil"/>
        </w:pBdr>
        <w:jc w:val="both"/>
        <w:rPr>
          <w:color w:val="000000"/>
        </w:rPr>
      </w:pPr>
    </w:p>
    <w:p w:rsidR="00C700DC" w:rsidRDefault="00C700DC">
      <w:pPr>
        <w:pStyle w:val="normal"/>
        <w:pBdr>
          <w:top w:val="nil"/>
          <w:left w:val="nil"/>
          <w:bottom w:val="nil"/>
          <w:right w:val="nil"/>
          <w:between w:val="nil"/>
        </w:pBdr>
        <w:jc w:val="both"/>
      </w:pPr>
    </w:p>
    <w:p w:rsidR="00F31BFD" w:rsidRDefault="00F31BFD">
      <w:pPr>
        <w:pStyle w:val="normal"/>
        <w:pBdr>
          <w:top w:val="nil"/>
          <w:left w:val="nil"/>
          <w:bottom w:val="nil"/>
          <w:right w:val="nil"/>
          <w:between w:val="nil"/>
        </w:pBdr>
        <w:jc w:val="both"/>
      </w:pP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b/>
        </w:rPr>
      </w:pPr>
      <w:r>
        <w:rPr>
          <w:b/>
        </w:rPr>
        <w:t>5. Calendario delle prove e modalità di comunicazione</w:t>
      </w:r>
    </w:p>
    <w:p w:rsidR="006D074B" w:rsidRPr="00B1727A" w:rsidRDefault="006D074B" w:rsidP="006D074B">
      <w:pPr>
        <w:pStyle w:val="normal"/>
        <w:spacing w:after="200"/>
        <w:jc w:val="both"/>
      </w:pPr>
      <w:r w:rsidRPr="00B1727A">
        <w:t xml:space="preserve">Verrà data comunicazione dell’elenco dei candidati ammessi alla fase di preselezione tramite apposito Avviso pubblicato sul sito internet dell'azienda </w:t>
      </w:r>
      <w:hyperlink r:id="rId11" w:history="1">
        <w:r w:rsidRPr="00B1727A">
          <w:rPr>
            <w:rStyle w:val="Collegamentoipertestuale"/>
          </w:rPr>
          <w:t>http://www.artesv.it</w:t>
        </w:r>
      </w:hyperlink>
      <w:r w:rsidRPr="00B1727A">
        <w:t xml:space="preserve">, nella home </w:t>
      </w:r>
      <w:proofErr w:type="spellStart"/>
      <w:r w:rsidRPr="00B1727A">
        <w:t>page</w:t>
      </w:r>
      <w:proofErr w:type="spellEnd"/>
      <w:r w:rsidRPr="00B1727A">
        <w:t xml:space="preserve"> e nella Sezione Amministrazione Trasparente – Bandi  di concorso  e tale pubblicazione avrà valore di notifica ad ogni fine ed effetto di legge. </w:t>
      </w:r>
      <w:proofErr w:type="spellStart"/>
      <w:r w:rsidRPr="00B1727A">
        <w:t>Randstad</w:t>
      </w:r>
      <w:proofErr w:type="spellEnd"/>
      <w:r w:rsidRPr="00B1727A">
        <w:t xml:space="preserve"> Italia Spa provvederà alla convocazione dei candidati per l’espletamento della fase di preselezione.</w:t>
      </w:r>
    </w:p>
    <w:p w:rsidR="006D074B" w:rsidRPr="007929BB" w:rsidRDefault="006D074B" w:rsidP="006D074B">
      <w:pPr>
        <w:pStyle w:val="normal"/>
        <w:spacing w:after="200"/>
        <w:jc w:val="both"/>
      </w:pPr>
      <w:r w:rsidRPr="007929BB">
        <w:t xml:space="preserve">Sarà data comunicazione dei candidati ammessi alla prova scritta e degli ammessi alla prova orale </w:t>
      </w:r>
      <w:proofErr w:type="spellStart"/>
      <w:r w:rsidRPr="007929BB">
        <w:t>nonchè</w:t>
      </w:r>
      <w:proofErr w:type="spellEnd"/>
      <w:r w:rsidRPr="007929BB">
        <w:t xml:space="preserve"> dell’ora e del giorno di espletamento della prova scritta e della prova orale tramite pubblicazione di appositi Avvisi sul sito internet dell'azienda </w:t>
      </w:r>
      <w:hyperlink r:id="rId12" w:history="1">
        <w:r w:rsidRPr="007929BB">
          <w:rPr>
            <w:rStyle w:val="Collegamentoipertestuale"/>
          </w:rPr>
          <w:t>http://www.artesv.it</w:t>
        </w:r>
      </w:hyperlink>
      <w:r w:rsidRPr="007929BB">
        <w:t xml:space="preserve">, nella home </w:t>
      </w:r>
      <w:proofErr w:type="spellStart"/>
      <w:r w:rsidRPr="007929BB">
        <w:t>page</w:t>
      </w:r>
      <w:proofErr w:type="spellEnd"/>
      <w:r w:rsidRPr="007929BB">
        <w:t xml:space="preserve"> e nella Sezione Amministrazione Trasparente – Bandi  di concorso  e tali pubblicazioni avranno valore di notifica ad ogni fine ed effetto di legge. </w:t>
      </w:r>
    </w:p>
    <w:p w:rsidR="006D074B" w:rsidRPr="007929BB" w:rsidRDefault="006D074B" w:rsidP="006D074B">
      <w:pPr>
        <w:pStyle w:val="normal"/>
        <w:spacing w:after="200"/>
        <w:jc w:val="both"/>
      </w:pPr>
      <w:r w:rsidRPr="007929BB">
        <w:t xml:space="preserve">I suddetti Avvisi verranno pubblicati almeno 10 giorni prima della data fissata per lo svolgimento della </w:t>
      </w:r>
      <w:r w:rsidR="00762C0F">
        <w:t xml:space="preserve">preselezione, della </w:t>
      </w:r>
      <w:r w:rsidRPr="007929BB">
        <w:t xml:space="preserve">prova d’esame scritta e orale. </w:t>
      </w:r>
    </w:p>
    <w:p w:rsidR="006D074B" w:rsidRPr="007929BB" w:rsidRDefault="006D074B" w:rsidP="006D074B">
      <w:pPr>
        <w:pStyle w:val="normal"/>
        <w:spacing w:after="200"/>
        <w:jc w:val="both"/>
      </w:pPr>
      <w:r w:rsidRPr="007929BB">
        <w:t xml:space="preserve">Tramite i suddetti avvisi - pubblicati almeno 10 giorni prima della data fissata per lo svolgimento delle prove con valore di notifica ad ogni fine ed effetto di legge – saranno altresì comunicate ai candidati le misure igienico sanitarie e organizzative  che dovranno  essere rispettate per lo svolgimento delle prove di selezione in presenza. Tali misure igienico sanitarie e organizzative saranno stabilite da ARTE Savona ai sensi e in adempimento della normativa finalizzata alla prevenzione della diffusione del contagio da COVID-19 che sarà in vigore al momento dell’espletamento delle prove. </w:t>
      </w:r>
    </w:p>
    <w:p w:rsidR="006D074B" w:rsidRPr="007929BB" w:rsidRDefault="006D074B" w:rsidP="006D074B">
      <w:pPr>
        <w:pStyle w:val="normal"/>
        <w:jc w:val="both"/>
      </w:pPr>
      <w:r w:rsidRPr="007929BB">
        <w:t>Lo svolgimento della prova di preselezione e delle prove d’esame è suscettibile di modifiche che dovessero essere eventualmente disposte dalle Autorità Statali e/o Regionali competenti in relazione all’epidemia COVID – 19.</w:t>
      </w:r>
    </w:p>
    <w:p w:rsidR="006D074B" w:rsidRPr="007929BB" w:rsidRDefault="006D074B" w:rsidP="006D074B">
      <w:pPr>
        <w:pStyle w:val="normal"/>
        <w:ind w:left="360"/>
        <w:jc w:val="both"/>
      </w:pPr>
    </w:p>
    <w:p w:rsidR="006D074B" w:rsidRDefault="006D074B" w:rsidP="006D074B">
      <w:pPr>
        <w:pStyle w:val="normal"/>
        <w:jc w:val="both"/>
      </w:pPr>
      <w:r w:rsidRPr="007924D2">
        <w:t xml:space="preserve">Il mancato collegamento via web da remoto secondo le indicazioni tecniche fornite da </w:t>
      </w:r>
      <w:proofErr w:type="spellStart"/>
      <w:r w:rsidRPr="007924D2">
        <w:t>Randstad</w:t>
      </w:r>
      <w:proofErr w:type="spellEnd"/>
      <w:r w:rsidRPr="007924D2">
        <w:t xml:space="preserve"> Italia Spa nei giorni e nelle ore indicati per la prova di preselezione o la mancata presentazione per la prova d’esame scritta </w:t>
      </w:r>
      <w:r w:rsidR="00F710A6">
        <w:t xml:space="preserve">o orale </w:t>
      </w:r>
      <w:r w:rsidRPr="007924D2">
        <w:t xml:space="preserve">– comporterà la decadenza del candidato dalla selezione. </w:t>
      </w:r>
    </w:p>
    <w:p w:rsidR="006D074B" w:rsidRDefault="006D074B" w:rsidP="006D074B">
      <w:pPr>
        <w:pStyle w:val="normal"/>
        <w:jc w:val="both"/>
      </w:pPr>
    </w:p>
    <w:p w:rsidR="006D074B" w:rsidRDefault="006D074B" w:rsidP="006D074B">
      <w:pPr>
        <w:pStyle w:val="normal"/>
        <w:jc w:val="both"/>
      </w:pPr>
      <w:r>
        <w:t>I candidati dovranno esibire alla prova di preselezione e alla prova d’esame scritta e orale idoneo e valido documento di riconoscimento personale.</w:t>
      </w:r>
    </w:p>
    <w:p w:rsidR="00C700DC" w:rsidRDefault="00C700DC">
      <w:pPr>
        <w:pStyle w:val="normal"/>
        <w:pBdr>
          <w:top w:val="nil"/>
          <w:left w:val="nil"/>
          <w:bottom w:val="nil"/>
          <w:right w:val="nil"/>
          <w:between w:val="nil"/>
        </w:pBdr>
        <w:jc w:val="both"/>
        <w:rPr>
          <w:color w:val="000000"/>
        </w:rPr>
      </w:pPr>
    </w:p>
    <w:p w:rsidR="00946450" w:rsidRDefault="00946450">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b/>
          <w:color w:val="000000"/>
        </w:rPr>
      </w:pPr>
      <w:r>
        <w:rPr>
          <w:b/>
        </w:rPr>
        <w:t>6.</w:t>
      </w:r>
      <w:r>
        <w:rPr>
          <w:b/>
          <w:color w:val="000000"/>
        </w:rPr>
        <w:t xml:space="preserve"> Formazione ed approvazione delle graduatorie</w:t>
      </w:r>
    </w:p>
    <w:p w:rsidR="00C700DC" w:rsidRDefault="00C700DC">
      <w:pPr>
        <w:pStyle w:val="normal"/>
        <w:pBdr>
          <w:top w:val="nil"/>
          <w:left w:val="nil"/>
          <w:bottom w:val="nil"/>
          <w:right w:val="nil"/>
          <w:between w:val="nil"/>
        </w:pBdr>
        <w:jc w:val="both"/>
        <w:rPr>
          <w:b/>
          <w:color w:val="000000"/>
          <w:u w:val="single"/>
        </w:rPr>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sidRPr="006D074B">
        <w:rPr>
          <w:color w:val="000000"/>
        </w:rPr>
        <w:t>La Commissione esaminatrice formerà la graduatoria finale dei candidati idonei secondo l’ordine di punteggio complessivo conseguito</w:t>
      </w:r>
      <w:r w:rsidR="00B32190" w:rsidRPr="006D074B">
        <w:rPr>
          <w:color w:val="000000"/>
        </w:rPr>
        <w:t>.</w:t>
      </w:r>
      <w:r w:rsidRPr="006D074B">
        <w:rPr>
          <w:color w:val="000000"/>
        </w:rPr>
        <w:t xml:space="preserve"> </w:t>
      </w:r>
      <w:r w:rsidR="00B32190" w:rsidRPr="006D074B">
        <w:rPr>
          <w:color w:val="000000"/>
        </w:rPr>
        <w:t xml:space="preserve">Il punteggio complessivo di ciascun candidato idoneo  (min 42/60) sarà costituito dalla somma dei punti riportati </w:t>
      </w:r>
      <w:r w:rsidR="00C6454A">
        <w:rPr>
          <w:color w:val="000000"/>
        </w:rPr>
        <w:t>nella prova scritta (min  21/30</w:t>
      </w:r>
      <w:r w:rsidR="00B32190" w:rsidRPr="006D074B">
        <w:rPr>
          <w:color w:val="000000"/>
        </w:rPr>
        <w:t xml:space="preserve">) e dei punti conseguiti nella prova orale (min 21/30) </w:t>
      </w:r>
      <w:r w:rsidRPr="006D074B">
        <w:rPr>
          <w:color w:val="000000"/>
        </w:rPr>
        <w:t>e con l’osservanza – a parità di punteggio complessivo – del criterio di preferenza della minore età anagrafica.</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 xml:space="preserve">L’Amministratore </w:t>
      </w:r>
      <w:r w:rsidR="00C6454A">
        <w:rPr>
          <w:color w:val="000000"/>
        </w:rPr>
        <w:t>U</w:t>
      </w:r>
      <w:r>
        <w:rPr>
          <w:color w:val="000000"/>
        </w:rPr>
        <w:t>nico – verificata la regolarità del procedimento – approverà con proprio decreto la graduatoria finale e disporrà l’assunzione a tempo indeterminato del vincitore nel profilo professionale avviato 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La graduatoria verrà pubblicata a norma di Legge.</w:t>
      </w:r>
    </w:p>
    <w:p w:rsidR="00C700DC" w:rsidRDefault="00253EC3" w:rsidP="00DC2E27">
      <w:pPr>
        <w:pStyle w:val="normal"/>
        <w:pBdr>
          <w:top w:val="nil"/>
          <w:left w:val="nil"/>
          <w:bottom w:val="nil"/>
          <w:right w:val="nil"/>
          <w:between w:val="nil"/>
        </w:pBdr>
        <w:jc w:val="both"/>
        <w:rPr>
          <w:color w:val="000000"/>
        </w:rPr>
      </w:pPr>
      <w:r>
        <w:rPr>
          <w:color w:val="000000"/>
        </w:rPr>
        <w:t xml:space="preserve">La graduatoria rimarrà aperta per un periodo di tre anni a decorrere dalla data di pubblicazione della stessa sul sito internet e </w:t>
      </w:r>
      <w:r>
        <w:t>sull'Albo</w:t>
      </w:r>
      <w:r>
        <w:rPr>
          <w:color w:val="000000"/>
        </w:rPr>
        <w:t xml:space="preserve"> dell’Azienda.</w:t>
      </w:r>
    </w:p>
    <w:p w:rsidR="00C700DC" w:rsidRDefault="00C700DC" w:rsidP="00DC2E27">
      <w:pPr>
        <w:pStyle w:val="normal"/>
        <w:pBdr>
          <w:top w:val="nil"/>
          <w:left w:val="nil"/>
          <w:bottom w:val="nil"/>
          <w:right w:val="nil"/>
          <w:between w:val="nil"/>
        </w:pBdr>
        <w:jc w:val="both"/>
        <w:rPr>
          <w:color w:val="000000"/>
        </w:rPr>
      </w:pPr>
    </w:p>
    <w:p w:rsidR="00C700DC" w:rsidRDefault="00253EC3" w:rsidP="00DC2E27">
      <w:pPr>
        <w:pStyle w:val="normal"/>
        <w:pBdr>
          <w:top w:val="nil"/>
          <w:left w:val="nil"/>
          <w:bottom w:val="nil"/>
          <w:right w:val="nil"/>
          <w:between w:val="nil"/>
        </w:pBdr>
        <w:jc w:val="both"/>
        <w:rPr>
          <w:color w:val="000000"/>
        </w:rPr>
      </w:pPr>
      <w:r w:rsidRPr="006D074B">
        <w:rPr>
          <w:color w:val="000000"/>
        </w:rPr>
        <w:t xml:space="preserve">Nell’arco di tempo sopraindicato, </w:t>
      </w:r>
      <w:r w:rsidRPr="006D074B">
        <w:t>ARTE Savona</w:t>
      </w:r>
      <w:r w:rsidRPr="006D074B">
        <w:rPr>
          <w:color w:val="000000"/>
        </w:rPr>
        <w:t xml:space="preserve"> potrà attingere dall’elenco secondo l’ordine della graduatoria, secondo le proprie esigenze e</w:t>
      </w:r>
      <w:r w:rsidR="006D074B" w:rsidRPr="006D074B">
        <w:rPr>
          <w:color w:val="000000"/>
        </w:rPr>
        <w:t>/o</w:t>
      </w:r>
      <w:r w:rsidRPr="006D074B">
        <w:rPr>
          <w:color w:val="000000"/>
        </w:rPr>
        <w:t xml:space="preserve"> nell’ambito delle riorganizzazioni approvate con decreto dell’Amministratore Unico.</w:t>
      </w:r>
    </w:p>
    <w:p w:rsidR="00C700DC" w:rsidRDefault="00253EC3">
      <w:pPr>
        <w:pStyle w:val="normal"/>
        <w:pBdr>
          <w:top w:val="nil"/>
          <w:left w:val="nil"/>
          <w:bottom w:val="nil"/>
          <w:right w:val="nil"/>
          <w:between w:val="nil"/>
        </w:pBdr>
        <w:jc w:val="both"/>
        <w:rPr>
          <w:color w:val="000000"/>
        </w:rPr>
      </w:pPr>
      <w:r>
        <w:rPr>
          <w:b/>
        </w:rPr>
        <w:t>7.</w:t>
      </w:r>
      <w:r>
        <w:rPr>
          <w:b/>
          <w:color w:val="000000"/>
        </w:rPr>
        <w:t xml:space="preserve"> </w:t>
      </w:r>
      <w:r>
        <w:rPr>
          <w:b/>
        </w:rPr>
        <w:t>S</w:t>
      </w:r>
      <w:r>
        <w:rPr>
          <w:b/>
          <w:color w:val="000000"/>
        </w:rPr>
        <w:t>ede di lavoro e trattamento economico</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b/>
          <w:color w:val="000000"/>
        </w:rPr>
      </w:pPr>
      <w:r>
        <w:rPr>
          <w:color w:val="000000"/>
        </w:rPr>
        <w:t xml:space="preserve">La figura selezionata sarà inserita a tempo </w:t>
      </w:r>
      <w:r w:rsidRPr="006D074B">
        <w:rPr>
          <w:color w:val="000000"/>
        </w:rPr>
        <w:t xml:space="preserve">indeterminato nel Servizio </w:t>
      </w:r>
      <w:r w:rsidR="00312917" w:rsidRPr="006D074B">
        <w:rPr>
          <w:color w:val="000000"/>
        </w:rPr>
        <w:t>Gestionale</w:t>
      </w:r>
      <w:r w:rsidRPr="006D074B">
        <w:rPr>
          <w:color w:val="000000"/>
        </w:rPr>
        <w:t xml:space="preserve"> dell’Azienda.</w:t>
      </w:r>
      <w:r>
        <w:rPr>
          <w:color w:val="000000"/>
        </w:rPr>
        <w:t xml:space="preserve"> Trattasi di profilo professionale </w:t>
      </w:r>
      <w:r w:rsidR="00312917">
        <w:rPr>
          <w:color w:val="000000"/>
        </w:rPr>
        <w:t>amministrativo</w:t>
      </w:r>
      <w:r>
        <w:rPr>
          <w:color w:val="000000"/>
        </w:rPr>
        <w:t xml:space="preserve"> di area B/livello B3 (a tempo pieno)</w:t>
      </w:r>
      <w:r>
        <w:t>.</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La sede di lavoro è ubicata in Savona - Via </w:t>
      </w:r>
      <w:proofErr w:type="spellStart"/>
      <w:r>
        <w:rPr>
          <w:color w:val="000000"/>
        </w:rPr>
        <w:t>Aglietto</w:t>
      </w:r>
      <w:proofErr w:type="spellEnd"/>
      <w:r>
        <w:rPr>
          <w:color w:val="000000"/>
        </w:rPr>
        <w:t xml:space="preserve"> 90.</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Il trattamento economico è determinato dalle norme contrattuali vigenti (Contratto Collettivo Nazionale di Lavoro  </w:t>
      </w:r>
      <w:proofErr w:type="spellStart"/>
      <w:r>
        <w:rPr>
          <w:color w:val="000000"/>
        </w:rPr>
        <w:t>Federcasa</w:t>
      </w:r>
      <w:proofErr w:type="spellEnd"/>
      <w:r>
        <w:rPr>
          <w:color w:val="000000"/>
        </w:rPr>
        <w:t xml:space="preserve"> 2016 – 2018)</w:t>
      </w:r>
      <w:r>
        <w:t>.</w:t>
      </w:r>
    </w:p>
    <w:p w:rsidR="00C700DC" w:rsidRDefault="00C700DC">
      <w:pPr>
        <w:pStyle w:val="normal"/>
        <w:pBdr>
          <w:top w:val="nil"/>
          <w:left w:val="nil"/>
          <w:bottom w:val="nil"/>
          <w:right w:val="nil"/>
          <w:between w:val="nil"/>
        </w:pBdr>
        <w:jc w:val="both"/>
        <w:rPr>
          <w:b/>
          <w:color w:val="000000"/>
        </w:rPr>
      </w:pPr>
    </w:p>
    <w:p w:rsidR="00C700DC" w:rsidRDefault="00253EC3">
      <w:pPr>
        <w:pStyle w:val="normal"/>
        <w:pBdr>
          <w:top w:val="nil"/>
          <w:left w:val="nil"/>
          <w:bottom w:val="nil"/>
          <w:right w:val="nil"/>
          <w:between w:val="nil"/>
        </w:pBdr>
        <w:jc w:val="both"/>
        <w:rPr>
          <w:color w:val="000000"/>
        </w:rPr>
      </w:pPr>
      <w:r>
        <w:rPr>
          <w:b/>
        </w:rPr>
        <w:t>8.</w:t>
      </w:r>
      <w:r>
        <w:rPr>
          <w:b/>
          <w:color w:val="000000"/>
        </w:rPr>
        <w:t xml:space="preserve"> Riserve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L’Azienda si riserva:</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modificare, sospendere o revocare la presente selezione qualora ne rilevass</w:t>
      </w:r>
      <w:r w:rsidR="00C6454A">
        <w:rPr>
          <w:color w:val="000000"/>
        </w:rPr>
        <w:t>e la necessità o l'opportunità</w:t>
      </w:r>
      <w:r>
        <w:rPr>
          <w:color w:val="000000"/>
        </w:rPr>
        <w:t xml:space="preserve"> per motivi di interesse </w:t>
      </w:r>
      <w:r>
        <w:t>a</w:t>
      </w:r>
      <w:r>
        <w:rPr>
          <w:color w:val="000000"/>
        </w:rPr>
        <w:t>ziendale o per modifiche che dovessero essere eventualmente disposte dalle Autorità Statali e/o Regionali competenti in relazione all’epidemia COVID – 19;</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effettuare controlli, ex artt. 71 e 75 D.P.R. n. 445/2000, anc</w:t>
      </w:r>
      <w:r w:rsidR="00C6454A">
        <w:rPr>
          <w:color w:val="000000"/>
        </w:rPr>
        <w:t>he a campione, sulla veridicità</w:t>
      </w:r>
      <w:r>
        <w:rPr>
          <w:color w:val="000000"/>
        </w:rPr>
        <w:t xml:space="preserve"> delle dichiarazioni sostitutive prodotte dai candidati;</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non procedere alle assunzioni in relazione all’intervento di particolari vincoli legislativi, regolamentari, finanziari od organizzativi,</w:t>
      </w:r>
      <w:r w:rsidR="00C6454A">
        <w:rPr>
          <w:color w:val="000000"/>
        </w:rPr>
        <w:t xml:space="preserve"> per cui il vincitore non potrà</w:t>
      </w:r>
      <w:r>
        <w:rPr>
          <w:color w:val="000000"/>
        </w:rPr>
        <w:t xml:space="preserve"> vantare alcun diritto soggettivo od interesse legittimo alla nomina. </w:t>
      </w:r>
    </w:p>
    <w:p w:rsidR="00C700DC" w:rsidRDefault="00C700DC">
      <w:pPr>
        <w:pStyle w:val="normal"/>
        <w:pBdr>
          <w:top w:val="nil"/>
          <w:left w:val="nil"/>
          <w:bottom w:val="nil"/>
          <w:right w:val="nil"/>
          <w:between w:val="nil"/>
        </w:pBdr>
        <w:jc w:val="both"/>
      </w:pPr>
    </w:p>
    <w:p w:rsidR="00F31BFD" w:rsidRDefault="00F31BFD">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color w:val="000000"/>
        </w:rPr>
      </w:pPr>
      <w:r>
        <w:rPr>
          <w:b/>
        </w:rPr>
        <w:t xml:space="preserve">9. </w:t>
      </w:r>
      <w:r>
        <w:rPr>
          <w:b/>
          <w:color w:val="000000"/>
        </w:rPr>
        <w:t>Responsabilit</w:t>
      </w:r>
      <w:r>
        <w:rPr>
          <w:b/>
        </w:rPr>
        <w:t xml:space="preserve">à </w:t>
      </w:r>
      <w:r>
        <w:rPr>
          <w:b/>
          <w:color w:val="000000"/>
        </w:rPr>
        <w:t xml:space="preserve">penale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Qualora una dichiarazione risultasse mendace o venisse formato un atto falso o fatto </w:t>
      </w:r>
      <w:r w:rsidR="00C6454A">
        <w:rPr>
          <w:color w:val="000000"/>
        </w:rPr>
        <w:t>uso dello stesso, l’autore sarà</w:t>
      </w:r>
      <w:r>
        <w:rPr>
          <w:color w:val="000000"/>
        </w:rPr>
        <w:t xml:space="preserve"> punito, ex art. 76 D.P.R. n. 445/2000, ai sensi del codice penale e delle l</w:t>
      </w:r>
      <w:r w:rsidR="00C6454A">
        <w:rPr>
          <w:color w:val="000000"/>
        </w:rPr>
        <w:t>eggi speciali in materia nonché</w:t>
      </w:r>
      <w:r>
        <w:rPr>
          <w:color w:val="000000"/>
        </w:rPr>
        <w:t xml:space="preserve"> stante quanto previsto dall’ultimo comma del qui citato art. 76.</w:t>
      </w:r>
    </w:p>
    <w:p w:rsidR="00F31BFD" w:rsidRDefault="00F31BFD">
      <w:pPr>
        <w:pStyle w:val="normal"/>
        <w:pBdr>
          <w:top w:val="nil"/>
          <w:left w:val="nil"/>
          <w:bottom w:val="nil"/>
          <w:right w:val="nil"/>
          <w:between w:val="nil"/>
        </w:pBdr>
        <w:jc w:val="both"/>
        <w:rPr>
          <w:b/>
          <w:color w:val="000000"/>
        </w:rPr>
      </w:pPr>
    </w:p>
    <w:p w:rsidR="00C700DC" w:rsidRDefault="00253EC3">
      <w:pPr>
        <w:pStyle w:val="normal"/>
        <w:pBdr>
          <w:top w:val="nil"/>
          <w:left w:val="nil"/>
          <w:bottom w:val="nil"/>
          <w:right w:val="nil"/>
          <w:between w:val="nil"/>
        </w:pBdr>
        <w:jc w:val="both"/>
        <w:rPr>
          <w:color w:val="000000"/>
        </w:rPr>
      </w:pPr>
      <w:r>
        <w:rPr>
          <w:b/>
          <w:color w:val="000000"/>
        </w:rPr>
        <w:br/>
      </w:r>
      <w:r>
        <w:rPr>
          <w:b/>
        </w:rPr>
        <w:t>10.</w:t>
      </w:r>
      <w:r>
        <w:rPr>
          <w:b/>
          <w:color w:val="000000"/>
        </w:rPr>
        <w:t xml:space="preserve"> Conservazione – Smaltimento Domande Presentate </w:t>
      </w:r>
    </w:p>
    <w:p w:rsidR="00C700DC" w:rsidRDefault="00C700DC">
      <w:pPr>
        <w:pStyle w:val="normal"/>
        <w:pBdr>
          <w:top w:val="nil"/>
          <w:left w:val="nil"/>
          <w:bottom w:val="nil"/>
          <w:right w:val="nil"/>
          <w:between w:val="nil"/>
        </w:pBdr>
        <w:jc w:val="both"/>
        <w:rPr>
          <w:color w:val="000000"/>
        </w:rPr>
      </w:pPr>
    </w:p>
    <w:p w:rsidR="00797900" w:rsidRPr="006D074B" w:rsidRDefault="00797900" w:rsidP="00797900">
      <w:pPr>
        <w:pStyle w:val="Testocommento"/>
        <w:jc w:val="both"/>
        <w:rPr>
          <w:sz w:val="24"/>
          <w:szCs w:val="24"/>
        </w:rPr>
      </w:pPr>
      <w:r w:rsidRPr="006D074B">
        <w:rPr>
          <w:sz w:val="24"/>
          <w:szCs w:val="24"/>
        </w:rPr>
        <w:t>I dati personali saranno conservati, a partire dal loro ricevimento/aggiornamento, per un periodo massimo di ventiquattro mesi per gestione della candidatura (salvo diversa disposizione di legge che preveda periodi superiori), dopo di ché verranno cancellati o resi anonimi.</w:t>
      </w:r>
    </w:p>
    <w:p w:rsidR="00797900" w:rsidRPr="006D074B" w:rsidRDefault="00797900" w:rsidP="00797900">
      <w:pPr>
        <w:pStyle w:val="Testocommento"/>
        <w:jc w:val="both"/>
        <w:rPr>
          <w:sz w:val="24"/>
          <w:szCs w:val="24"/>
        </w:rPr>
      </w:pPr>
      <w:r w:rsidRPr="006D074B">
        <w:rPr>
          <w:sz w:val="24"/>
          <w:szCs w:val="24"/>
        </w:rPr>
        <w:t>I dati personali dei candidati risultati idonei saranno conservati per il tempo di validità della graduatoria finale.</w:t>
      </w:r>
    </w:p>
    <w:p w:rsidR="00797900" w:rsidRPr="00AE6172" w:rsidRDefault="00797900" w:rsidP="00797900">
      <w:pPr>
        <w:pStyle w:val="Testocommento"/>
        <w:jc w:val="both"/>
        <w:rPr>
          <w:sz w:val="24"/>
          <w:szCs w:val="24"/>
        </w:rPr>
      </w:pPr>
      <w:r w:rsidRPr="006D074B">
        <w:rPr>
          <w:sz w:val="24"/>
          <w:szCs w:val="24"/>
        </w:rPr>
        <w:t>Laddove, invece, dovesse instaurarsi un rapporto lavorativo, i dati personali saranno conservati, a partire dal loro ricevimento, per un periodo congruo rispetto alle finalità di trattamento, dopo di ché verranno cancellati o resi anonimi.</w:t>
      </w:r>
    </w:p>
    <w:p w:rsidR="00C700DC" w:rsidRDefault="00C700DC">
      <w:pPr>
        <w:pStyle w:val="normal"/>
        <w:pBdr>
          <w:top w:val="nil"/>
          <w:left w:val="nil"/>
          <w:bottom w:val="nil"/>
          <w:right w:val="nil"/>
          <w:between w:val="nil"/>
        </w:pBdr>
        <w:jc w:val="both"/>
        <w:rPr>
          <w:color w:val="000000"/>
        </w:rPr>
      </w:pPr>
    </w:p>
    <w:p w:rsidR="008E2A5A" w:rsidRDefault="008E2A5A" w:rsidP="008E2A5A">
      <w:pPr>
        <w:pStyle w:val="normal"/>
        <w:pBdr>
          <w:top w:val="nil"/>
          <w:left w:val="nil"/>
          <w:bottom w:val="nil"/>
          <w:right w:val="nil"/>
          <w:between w:val="nil"/>
        </w:pBdr>
        <w:jc w:val="both"/>
        <w:rPr>
          <w:color w:val="000000"/>
        </w:rPr>
      </w:pPr>
      <w:r>
        <w:rPr>
          <w:b/>
        </w:rPr>
        <w:t>11.</w:t>
      </w:r>
      <w:r>
        <w:rPr>
          <w:b/>
          <w:color w:val="000000"/>
        </w:rPr>
        <w:t xml:space="preserve"> Pubblicazione</w:t>
      </w:r>
    </w:p>
    <w:p w:rsidR="008E2A5A" w:rsidRDefault="008E2A5A" w:rsidP="008E2A5A">
      <w:pPr>
        <w:pStyle w:val="normal"/>
        <w:pBdr>
          <w:top w:val="nil"/>
          <w:left w:val="nil"/>
          <w:bottom w:val="nil"/>
          <w:right w:val="nil"/>
          <w:between w:val="nil"/>
        </w:pBdr>
        <w:jc w:val="both"/>
        <w:rPr>
          <w:color w:val="000000"/>
        </w:rPr>
      </w:pPr>
    </w:p>
    <w:p w:rsidR="008E2A5A" w:rsidRDefault="008E2A5A" w:rsidP="008E2A5A">
      <w:pPr>
        <w:pStyle w:val="normal"/>
        <w:pBdr>
          <w:top w:val="nil"/>
          <w:left w:val="nil"/>
          <w:bottom w:val="nil"/>
          <w:right w:val="nil"/>
          <w:between w:val="nil"/>
        </w:pBdr>
        <w:jc w:val="both"/>
        <w:rPr>
          <w:color w:val="000000"/>
        </w:rPr>
      </w:pPr>
      <w:r>
        <w:rPr>
          <w:color w:val="000000"/>
        </w:rPr>
        <w:t xml:space="preserve">Il presente avviso verrà pubblicato all’Albo aziendale e sul sito internet dell’Azienda nonché in </w:t>
      </w:r>
      <w:r w:rsidRPr="00DA63FE">
        <w:rPr>
          <w:color w:val="000000"/>
        </w:rPr>
        <w:t xml:space="preserve">conformità alla vigente normativa sulla trasparenza. </w:t>
      </w:r>
    </w:p>
    <w:p w:rsidR="00946450" w:rsidRPr="00DA63FE" w:rsidRDefault="00946450" w:rsidP="008E2A5A">
      <w:pPr>
        <w:pStyle w:val="normal"/>
        <w:pBdr>
          <w:top w:val="nil"/>
          <w:left w:val="nil"/>
          <w:bottom w:val="nil"/>
          <w:right w:val="nil"/>
          <w:between w:val="nil"/>
        </w:pBdr>
        <w:jc w:val="both"/>
        <w:rPr>
          <w:color w:val="FF0000"/>
        </w:rPr>
      </w:pPr>
    </w:p>
    <w:p w:rsidR="008E2A5A" w:rsidRDefault="008E2A5A" w:rsidP="008E2A5A">
      <w:pPr>
        <w:pStyle w:val="normal"/>
        <w:pBdr>
          <w:top w:val="nil"/>
          <w:left w:val="nil"/>
          <w:bottom w:val="nil"/>
          <w:right w:val="nil"/>
          <w:between w:val="nil"/>
        </w:pBdr>
        <w:jc w:val="both"/>
        <w:rPr>
          <w:color w:val="000000"/>
        </w:rPr>
      </w:pPr>
      <w:r w:rsidRPr="00DA63FE">
        <w:rPr>
          <w:color w:val="000000"/>
        </w:rPr>
        <w:t xml:space="preserve">Savona, </w:t>
      </w:r>
      <w:r w:rsidR="00DA63FE" w:rsidRPr="00DA63FE">
        <w:rPr>
          <w:color w:val="000000"/>
        </w:rPr>
        <w:t xml:space="preserve"> 28/09</w:t>
      </w:r>
      <w:r w:rsidR="00DA63FE">
        <w:rPr>
          <w:color w:val="000000"/>
        </w:rPr>
        <w:t>/</w:t>
      </w:r>
      <w:r w:rsidRPr="00DA63FE">
        <w:rPr>
          <w:color w:val="000000"/>
        </w:rPr>
        <w:t>2021</w:t>
      </w:r>
    </w:p>
    <w:p w:rsidR="008E2A5A" w:rsidRDefault="008E2A5A" w:rsidP="005A13F7">
      <w:pPr>
        <w:pStyle w:val="normal"/>
        <w:pBdr>
          <w:top w:val="nil"/>
          <w:left w:val="nil"/>
          <w:bottom w:val="nil"/>
          <w:right w:val="nil"/>
          <w:between w:val="nil"/>
        </w:pBdr>
        <w:jc w:val="both"/>
        <w:rPr>
          <w:b/>
          <w:color w:val="000000"/>
        </w:rPr>
      </w:pPr>
      <w:r>
        <w:rPr>
          <w:b/>
          <w:color w:val="000000"/>
        </w:rPr>
        <w:t xml:space="preserve">                                                                                                                                                                             </w:t>
      </w:r>
      <w:r w:rsidR="005A13F7">
        <w:rPr>
          <w:b/>
          <w:color w:val="000000"/>
        </w:rPr>
        <w:tab/>
      </w:r>
      <w:r w:rsidR="005A13F7">
        <w:rPr>
          <w:b/>
          <w:color w:val="000000"/>
        </w:rPr>
        <w:tab/>
      </w:r>
      <w:r w:rsidR="005A13F7">
        <w:rPr>
          <w:b/>
          <w:color w:val="000000"/>
        </w:rPr>
        <w:tab/>
      </w:r>
      <w:r w:rsidR="005A13F7">
        <w:rPr>
          <w:b/>
          <w:color w:val="000000"/>
        </w:rPr>
        <w:tab/>
      </w:r>
      <w:r w:rsidR="005A13F7">
        <w:rPr>
          <w:b/>
          <w:color w:val="000000"/>
        </w:rPr>
        <w:tab/>
      </w:r>
      <w:r w:rsidR="005A13F7">
        <w:rPr>
          <w:b/>
          <w:color w:val="000000"/>
        </w:rPr>
        <w:tab/>
      </w:r>
      <w:r w:rsidR="005A13F7">
        <w:rPr>
          <w:b/>
          <w:color w:val="000000"/>
        </w:rPr>
        <w:tab/>
      </w:r>
      <w:r w:rsidR="005A13F7" w:rsidRPr="005A13F7">
        <w:rPr>
          <w:color w:val="000000"/>
        </w:rPr>
        <w:t>F.to</w:t>
      </w:r>
      <w:r w:rsidR="005A13F7">
        <w:rPr>
          <w:b/>
          <w:color w:val="000000"/>
        </w:rPr>
        <w:t xml:space="preserve">  </w:t>
      </w:r>
      <w:r w:rsidR="005A13F7">
        <w:rPr>
          <w:b/>
          <w:color w:val="000000"/>
        </w:rPr>
        <w:tab/>
        <w:t xml:space="preserve">    </w:t>
      </w:r>
      <w:r>
        <w:rPr>
          <w:b/>
          <w:color w:val="000000"/>
        </w:rPr>
        <w:t>L’AMMINISTRATORE UNICO</w:t>
      </w:r>
    </w:p>
    <w:p w:rsidR="00DA63FE" w:rsidRDefault="00DA63FE" w:rsidP="00DA63FE">
      <w:pPr>
        <w:pStyle w:val="normal"/>
        <w:pBdr>
          <w:top w:val="nil"/>
          <w:left w:val="nil"/>
          <w:bottom w:val="nil"/>
          <w:right w:val="nil"/>
          <w:between w:val="nil"/>
        </w:pBdr>
        <w:jc w:val="center"/>
        <w:rPr>
          <w:color w:val="000000"/>
        </w:rPr>
      </w:pPr>
      <w:r w:rsidRPr="00DA63FE">
        <w:rPr>
          <w:color w:val="000000"/>
        </w:rPr>
        <w:t xml:space="preserve">                                                                                                 (arch. Alessandro </w:t>
      </w:r>
      <w:proofErr w:type="spellStart"/>
      <w:r w:rsidRPr="00DA63FE">
        <w:rPr>
          <w:color w:val="000000"/>
        </w:rPr>
        <w:t>Revello</w:t>
      </w:r>
      <w:proofErr w:type="spellEnd"/>
      <w:r w:rsidRPr="00DA63FE">
        <w:rPr>
          <w:color w:val="000000"/>
        </w:rPr>
        <w:t>)</w:t>
      </w:r>
    </w:p>
    <w:p w:rsidR="008A1337" w:rsidRDefault="008A1337" w:rsidP="008A1337">
      <w:pPr>
        <w:pStyle w:val="Corpo"/>
        <w:jc w:val="both"/>
        <w:rPr>
          <w:rStyle w:val="Nessuno"/>
          <w:b/>
          <w:bCs/>
          <w:sz w:val="24"/>
          <w:szCs w:val="24"/>
          <w:lang w:val="de-DE"/>
        </w:rPr>
      </w:pPr>
      <w:r>
        <w:rPr>
          <w:rStyle w:val="Nessuno"/>
          <w:b/>
          <w:bCs/>
          <w:sz w:val="24"/>
          <w:szCs w:val="24"/>
        </w:rPr>
        <w:t>INFORMATIVA AI SENSI DELL’</w:t>
      </w:r>
      <w:r>
        <w:rPr>
          <w:rStyle w:val="Nessuno"/>
          <w:b/>
          <w:bCs/>
          <w:sz w:val="24"/>
          <w:szCs w:val="24"/>
          <w:lang w:val="de-DE"/>
        </w:rPr>
        <w:t xml:space="preserve">ART. 13 DEL REGOLAMENTO 679/2016 (RGPD) </w:t>
      </w:r>
    </w:p>
    <w:p w:rsidR="008A1337" w:rsidRDefault="008A1337" w:rsidP="008A1337">
      <w:pPr>
        <w:pStyle w:val="Corpo"/>
        <w:jc w:val="both"/>
        <w:rPr>
          <w:rStyle w:val="Nessuno"/>
          <w:b/>
          <w:bCs/>
          <w:sz w:val="24"/>
          <w:szCs w:val="24"/>
          <w:highlight w:val="yellow"/>
          <w:lang w:val="de-DE"/>
        </w:rPr>
      </w:pP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 xml:space="preserve">I dati personali, forniti dai candidati tramite invio delle domande di partecipazione alla selezione su piattaforma dedicata gestita da </w:t>
      </w:r>
      <w:proofErr w:type="spellStart"/>
      <w:r w:rsidRPr="00297E5D">
        <w:rPr>
          <w:color w:val="000000"/>
        </w:rPr>
        <w:t>Randstad</w:t>
      </w:r>
      <w:proofErr w:type="spellEnd"/>
      <w:r w:rsidRPr="00297E5D">
        <w:rPr>
          <w:color w:val="000000"/>
        </w:rPr>
        <w:t xml:space="preserve"> Italia Spa ed accessibile ad </w:t>
      </w:r>
      <w:proofErr w:type="spellStart"/>
      <w:r w:rsidRPr="00297E5D">
        <w:rPr>
          <w:color w:val="000000"/>
        </w:rPr>
        <w:t>A.R.T.E.</w:t>
      </w:r>
      <w:proofErr w:type="spellEnd"/>
      <w:r w:rsidRPr="00297E5D">
        <w:rPr>
          <w:color w:val="000000"/>
        </w:rPr>
        <w:t xml:space="preserve"> Savona, nonché i dati forniti dai candidati/da </w:t>
      </w:r>
      <w:proofErr w:type="spellStart"/>
      <w:r w:rsidRPr="00297E5D">
        <w:rPr>
          <w:color w:val="000000"/>
        </w:rPr>
        <w:t>Randstad</w:t>
      </w:r>
      <w:proofErr w:type="spellEnd"/>
      <w:r w:rsidRPr="00297E5D">
        <w:rPr>
          <w:color w:val="000000"/>
        </w:rPr>
        <w:t xml:space="preserve"> Italia Spa durante lo svolgimento della selezione, sono trattati da </w:t>
      </w:r>
      <w:proofErr w:type="spellStart"/>
      <w:r w:rsidRPr="00297E5D">
        <w:rPr>
          <w:color w:val="000000"/>
        </w:rPr>
        <w:t>A.R.T.E</w:t>
      </w:r>
      <w:proofErr w:type="spellEnd"/>
      <w:r w:rsidRPr="00297E5D">
        <w:rPr>
          <w:color w:val="000000"/>
        </w:rPr>
        <w:t xml:space="preserve"> Savona esclusivamente ai fini dell’espletamento della selezione del personale finalizzata ad assunzione di dipendenti presso l’Azienda, con le modalità dettagliate nell’Avviso di selezione.</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 xml:space="preserve">Titolare del trattamento dei dati personali raccolti è l’“Azienda Regionale Territoriale per l'Edilizia della Provincia di Savona” - </w:t>
      </w:r>
      <w:proofErr w:type="spellStart"/>
      <w:r w:rsidRPr="00297E5D">
        <w:rPr>
          <w:color w:val="000000"/>
        </w:rPr>
        <w:t>A.R.T.E.</w:t>
      </w:r>
      <w:proofErr w:type="spellEnd"/>
      <w:r w:rsidRPr="00297E5D">
        <w:rPr>
          <w:color w:val="000000"/>
        </w:rPr>
        <w:t xml:space="preserve"> Savona (il “Titolare”), con sede legale in Via </w:t>
      </w:r>
      <w:proofErr w:type="spellStart"/>
      <w:r w:rsidRPr="00297E5D">
        <w:rPr>
          <w:color w:val="000000"/>
        </w:rPr>
        <w:t>Aglietto</w:t>
      </w:r>
      <w:proofErr w:type="spellEnd"/>
      <w:r w:rsidRPr="00297E5D">
        <w:rPr>
          <w:color w:val="000000"/>
        </w:rPr>
        <w:t xml:space="preserve"> n. 90, 17100, Savona, Codice Fiscale n. 00190540096, PEC: </w:t>
      </w:r>
      <w:hyperlink r:id="rId13" w:history="1">
        <w:r w:rsidRPr="00297E5D">
          <w:t>posta@cert.artesv.it</w:t>
        </w:r>
      </w:hyperlink>
      <w:r w:rsidRPr="00297E5D">
        <w:rPr>
          <w:color w:val="000000"/>
        </w:rPr>
        <w:t xml:space="preserve">. </w:t>
      </w:r>
    </w:p>
    <w:p w:rsidR="008A1337" w:rsidRPr="00297E5D" w:rsidRDefault="008A1337" w:rsidP="00297E5D">
      <w:pPr>
        <w:pStyle w:val="normal"/>
        <w:pBdr>
          <w:top w:val="nil"/>
          <w:left w:val="nil"/>
          <w:bottom w:val="nil"/>
          <w:right w:val="nil"/>
          <w:between w:val="nil"/>
        </w:pBdr>
        <w:jc w:val="both"/>
        <w:rPr>
          <w:color w:val="000000"/>
        </w:rPr>
      </w:pPr>
    </w:p>
    <w:p w:rsidR="008A1337" w:rsidRPr="00297E5D" w:rsidRDefault="008A1337" w:rsidP="00297E5D">
      <w:pPr>
        <w:pStyle w:val="normal"/>
        <w:pBdr>
          <w:top w:val="nil"/>
          <w:left w:val="nil"/>
          <w:bottom w:val="nil"/>
          <w:right w:val="nil"/>
          <w:between w:val="nil"/>
        </w:pBdr>
        <w:jc w:val="both"/>
        <w:rPr>
          <w:color w:val="000000"/>
        </w:rPr>
      </w:pPr>
      <w:proofErr w:type="spellStart"/>
      <w:r w:rsidRPr="00297E5D">
        <w:rPr>
          <w:color w:val="000000"/>
        </w:rPr>
        <w:t>A.R.T.E.</w:t>
      </w:r>
      <w:proofErr w:type="spellEnd"/>
      <w:r w:rsidRPr="00297E5D">
        <w:rPr>
          <w:color w:val="000000"/>
        </w:rPr>
        <w:t xml:space="preserve"> Savona è sempre contattabile tramite e-mail all’indirizzo dedicato </w:t>
      </w:r>
      <w:hyperlink r:id="rId14" w:history="1">
        <w:r w:rsidRPr="00297E5D">
          <w:rPr>
            <w:color w:val="000000"/>
          </w:rPr>
          <w:t>privacy@arte.ge.it</w:t>
        </w:r>
      </w:hyperlink>
      <w:r w:rsidRPr="00297E5D">
        <w:rPr>
          <w:color w:val="000000"/>
        </w:rPr>
        <w:t>.</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Il Responsabile della protezione dei dati è contattabile al recapito sopraindicato.</w:t>
      </w:r>
    </w:p>
    <w:p w:rsidR="008A1337" w:rsidRPr="00297E5D" w:rsidRDefault="008A1337" w:rsidP="00297E5D">
      <w:pPr>
        <w:pStyle w:val="normal"/>
        <w:pBdr>
          <w:top w:val="nil"/>
          <w:left w:val="nil"/>
          <w:bottom w:val="nil"/>
          <w:right w:val="nil"/>
          <w:between w:val="nil"/>
        </w:pBdr>
        <w:jc w:val="both"/>
        <w:rPr>
          <w:color w:val="000000"/>
        </w:rPr>
      </w:pPr>
      <w:proofErr w:type="spellStart"/>
      <w:r w:rsidRPr="00297E5D">
        <w:rPr>
          <w:color w:val="000000"/>
        </w:rPr>
        <w:t>Ran</w:t>
      </w:r>
      <w:r w:rsidR="006D146B">
        <w:rPr>
          <w:color w:val="000000"/>
        </w:rPr>
        <w:t>d</w:t>
      </w:r>
      <w:r w:rsidRPr="00297E5D">
        <w:rPr>
          <w:color w:val="000000"/>
        </w:rPr>
        <w:t>stad</w:t>
      </w:r>
      <w:proofErr w:type="spellEnd"/>
      <w:r w:rsidRPr="00297E5D">
        <w:rPr>
          <w:color w:val="000000"/>
        </w:rPr>
        <w:t xml:space="preserve"> Italia Spa con sede legale in Via R. </w:t>
      </w:r>
      <w:proofErr w:type="spellStart"/>
      <w:r w:rsidRPr="00297E5D">
        <w:rPr>
          <w:color w:val="000000"/>
        </w:rPr>
        <w:t>Lepetit</w:t>
      </w:r>
      <w:proofErr w:type="spellEnd"/>
      <w:r w:rsidRPr="00297E5D">
        <w:rPr>
          <w:color w:val="000000"/>
        </w:rPr>
        <w:t xml:space="preserve"> n. 8/10, 20124, Milano, </w:t>
      </w:r>
      <w:r w:rsidRPr="00297E5D">
        <w:rPr>
          <w:color w:val="000000"/>
        </w:rPr>
        <w:br/>
        <w:t>Codice Fiscale n. 12730090151 - Partita IVA n. 10538750968</w:t>
      </w:r>
      <w:r w:rsidRPr="00297E5D">
        <w:rPr>
          <w:color w:val="000000"/>
        </w:rPr>
        <w:br/>
        <w:t xml:space="preserve">Aut. Min. e </w:t>
      </w:r>
      <w:proofErr w:type="spellStart"/>
      <w:r w:rsidRPr="00297E5D">
        <w:rPr>
          <w:color w:val="000000"/>
        </w:rPr>
        <w:t>iscr</w:t>
      </w:r>
      <w:proofErr w:type="spellEnd"/>
      <w:r w:rsidRPr="00297E5D">
        <w:rPr>
          <w:color w:val="000000"/>
        </w:rPr>
        <w:t xml:space="preserve">. Albo Agenzie per il Lavoro </w:t>
      </w:r>
      <w:proofErr w:type="spellStart"/>
      <w:r w:rsidRPr="00297E5D">
        <w:rPr>
          <w:color w:val="000000"/>
        </w:rPr>
        <w:t>n°</w:t>
      </w:r>
      <w:proofErr w:type="spellEnd"/>
      <w:r w:rsidRPr="00297E5D">
        <w:rPr>
          <w:color w:val="000000"/>
        </w:rPr>
        <w:t xml:space="preserve"> 1102-SG del 26/11/04, costituisce autonomo Titolare del trattamento nell’acquisizione delle candidature su propria piattaforma dedicata, esame delle candidature in base a criteri oggettivi e svolgimento della fase preselettiva. Al riguardo si prega di consultare la seguente sezione dedicata: </w:t>
      </w:r>
      <w:hyperlink r:id="rId15" w:history="1">
        <w:r w:rsidRPr="00297E5D">
          <w:rPr>
            <w:color w:val="000000"/>
          </w:rPr>
          <w:t>https://www.randstad.it/privacy-informativa/</w:t>
        </w:r>
      </w:hyperlink>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 xml:space="preserve">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Le modalità del trattamento prevedono l’utilizzo di mezzi cartacei e/o informatici, atti a memorizzare e gestire gli stessi e a garantirne la sicurezza e la riservatezza.</w:t>
      </w:r>
    </w:p>
    <w:p w:rsidR="008A1337" w:rsidRPr="00297E5D" w:rsidRDefault="008A1337" w:rsidP="00297E5D">
      <w:pPr>
        <w:pStyle w:val="normal"/>
        <w:pBdr>
          <w:top w:val="nil"/>
          <w:left w:val="nil"/>
          <w:bottom w:val="nil"/>
          <w:right w:val="nil"/>
          <w:between w:val="nil"/>
        </w:pBdr>
        <w:jc w:val="both"/>
        <w:rPr>
          <w:color w:val="000000"/>
        </w:rPr>
      </w:pP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I dati raccolti tramite la selezione sono:</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 dati comuni (titoli di studio, titoli preferenziali, dati anagrafici, esperienze lavorative);</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 eventuali dati riguardanti l’appartenenza a “categorie protette” ai sensi di quanto previsto dalla legge 68/1999 ai fini del rispetto delle percentuali riservate.</w:t>
      </w:r>
    </w:p>
    <w:p w:rsidR="008A1337" w:rsidRPr="00297E5D" w:rsidRDefault="008A1337" w:rsidP="00297E5D">
      <w:pPr>
        <w:pStyle w:val="normal"/>
        <w:pBdr>
          <w:top w:val="nil"/>
          <w:left w:val="nil"/>
          <w:bottom w:val="nil"/>
          <w:right w:val="nil"/>
          <w:between w:val="nil"/>
        </w:pBdr>
        <w:jc w:val="both"/>
        <w:rPr>
          <w:color w:val="000000"/>
        </w:rPr>
      </w:pP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In caso di rispondenza della candidatura al profilo professionale indicato nell’Avviso di selezione, sulla base della procedura descritta nell’Avviso stesso, i dati personali forniti e acquisiti in fase di selezione (colloquio preselettivo, prove scritte e orali), saranno trattati, anche in adempimento agli obblighi di trasparenza prescritti, per:</w:t>
      </w:r>
    </w:p>
    <w:p w:rsidR="008A1337" w:rsidRPr="00297E5D" w:rsidRDefault="008A1337" w:rsidP="00297E5D">
      <w:pPr>
        <w:pStyle w:val="normal"/>
        <w:pBdr>
          <w:top w:val="nil"/>
          <w:left w:val="nil"/>
          <w:bottom w:val="nil"/>
          <w:right w:val="nil"/>
          <w:between w:val="nil"/>
        </w:pBdr>
        <w:jc w:val="both"/>
        <w:rPr>
          <w:color w:val="000000"/>
        </w:rPr>
      </w:pPr>
    </w:p>
    <w:p w:rsidR="008A1337" w:rsidRPr="00297E5D" w:rsidRDefault="00297E5D" w:rsidP="00297E5D">
      <w:pPr>
        <w:pStyle w:val="normal"/>
        <w:pBdr>
          <w:top w:val="nil"/>
          <w:left w:val="nil"/>
          <w:bottom w:val="nil"/>
          <w:right w:val="nil"/>
          <w:between w:val="nil"/>
        </w:pBdr>
        <w:jc w:val="both"/>
        <w:rPr>
          <w:color w:val="000000"/>
        </w:rPr>
      </w:pPr>
      <w:r>
        <w:rPr>
          <w:color w:val="000000"/>
        </w:rPr>
        <w:t xml:space="preserve">- </w:t>
      </w:r>
      <w:r w:rsidR="008A1337" w:rsidRPr="00297E5D">
        <w:rPr>
          <w:color w:val="000000"/>
        </w:rPr>
        <w:t>l’analisi del candidato da parte della commissione d’esame nominata;</w:t>
      </w:r>
    </w:p>
    <w:p w:rsidR="008A1337" w:rsidRPr="00297E5D" w:rsidRDefault="00297E5D" w:rsidP="00297E5D">
      <w:pPr>
        <w:pStyle w:val="normal"/>
        <w:pBdr>
          <w:top w:val="nil"/>
          <w:left w:val="nil"/>
          <w:bottom w:val="nil"/>
          <w:right w:val="nil"/>
          <w:between w:val="nil"/>
        </w:pBdr>
        <w:jc w:val="both"/>
        <w:rPr>
          <w:color w:val="000000"/>
        </w:rPr>
      </w:pPr>
      <w:r>
        <w:rPr>
          <w:color w:val="000000"/>
        </w:rPr>
        <w:t xml:space="preserve">- </w:t>
      </w:r>
      <w:r w:rsidR="008A1337" w:rsidRPr="00297E5D">
        <w:rPr>
          <w:color w:val="000000"/>
        </w:rPr>
        <w:t xml:space="preserve">la redazione dei verbali delle prove; </w:t>
      </w:r>
    </w:p>
    <w:p w:rsidR="008A1337" w:rsidRPr="00297E5D" w:rsidRDefault="00297E5D" w:rsidP="00297E5D">
      <w:pPr>
        <w:pStyle w:val="normal"/>
        <w:pBdr>
          <w:top w:val="nil"/>
          <w:left w:val="nil"/>
          <w:bottom w:val="nil"/>
          <w:right w:val="nil"/>
          <w:between w:val="nil"/>
        </w:pBdr>
        <w:jc w:val="both"/>
        <w:rPr>
          <w:color w:val="000000"/>
        </w:rPr>
      </w:pPr>
      <w:r>
        <w:rPr>
          <w:color w:val="000000"/>
        </w:rPr>
        <w:t xml:space="preserve">- </w:t>
      </w:r>
      <w:r w:rsidR="008A1337" w:rsidRPr="00297E5D">
        <w:rPr>
          <w:color w:val="000000"/>
        </w:rPr>
        <w:t>la stesura e pubblicazione della graduatoria di merito dei candidati con relativi punteggi conseguiti dai singoli nella sezione Amministrazione Trasparente del sito aziendale;</w:t>
      </w:r>
    </w:p>
    <w:p w:rsidR="008A1337" w:rsidRPr="00297E5D" w:rsidRDefault="00297E5D" w:rsidP="00297E5D">
      <w:pPr>
        <w:pStyle w:val="normal"/>
        <w:pBdr>
          <w:top w:val="nil"/>
          <w:left w:val="nil"/>
          <w:bottom w:val="nil"/>
          <w:right w:val="nil"/>
          <w:between w:val="nil"/>
        </w:pBdr>
        <w:jc w:val="both"/>
        <w:rPr>
          <w:color w:val="000000"/>
        </w:rPr>
      </w:pPr>
      <w:r>
        <w:rPr>
          <w:color w:val="000000"/>
        </w:rPr>
        <w:t xml:space="preserve">- </w:t>
      </w:r>
      <w:r w:rsidR="008A1337" w:rsidRPr="00297E5D">
        <w:rPr>
          <w:color w:val="000000"/>
        </w:rPr>
        <w:t>la predisposizione e pubblicazione del decreto di assunzione nella sezione Amministrazione Trasparente del sito aziendale.</w:t>
      </w:r>
    </w:p>
    <w:p w:rsidR="008A1337" w:rsidRPr="00297E5D" w:rsidRDefault="008A1337" w:rsidP="00297E5D">
      <w:pPr>
        <w:pStyle w:val="normal"/>
        <w:pBdr>
          <w:top w:val="nil"/>
          <w:left w:val="nil"/>
          <w:bottom w:val="nil"/>
          <w:right w:val="nil"/>
          <w:between w:val="nil"/>
        </w:pBdr>
        <w:jc w:val="both"/>
        <w:rPr>
          <w:color w:val="000000"/>
        </w:rPr>
      </w:pP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Base giuridica del trattamento è l’esecuzione di misure precontrattuali da parte dell’Azienda, l’adempimento di norme di legge (es. normativa sulla trasparenza), l’interesse legittimo alla selezione del personale qualificato per il profilo richiesto.</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Il conferimento dei dati è facoltativo e revocabile, ma l'eventuale rifiuto comporta l’impossibilità a trattare i suddetti dati e quindi a svolgere la selezione e ad instaurare eventuali rapporti di lavoro.</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 xml:space="preserve">I dati personali dei candidati saranno conservati presso il Titolare del Trattamento </w:t>
      </w:r>
      <w:proofErr w:type="spellStart"/>
      <w:r w:rsidRPr="00297E5D">
        <w:rPr>
          <w:color w:val="000000"/>
        </w:rPr>
        <w:t>A.R.T.E.</w:t>
      </w:r>
      <w:proofErr w:type="spellEnd"/>
      <w:r w:rsidRPr="00297E5D">
        <w:rPr>
          <w:color w:val="000000"/>
        </w:rPr>
        <w:t xml:space="preserve"> Savona, a decorrere dal loro ricevimento, per un massimo di 24 mesi per la gestione della candidatura (salvo diversa disposizione di legge che preveda periodi superiori). Decorso tale termine verranno cancellati o resi anonimi.</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In caso di partecipazione alla selezione i dati personali dei candidati risultati idonei saranno conservati per il tempo di validità della graduatoria finale e/o prescritto dalla normativa di riferimento.</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Laddove, invece, dovesse instaurarsi un rapporto lavorativo, i dati personali saranno conservati, a partire dal loro ricevimento, per un periodo necessario rispetto alla finalità di gestione del rapporto di lavoro.</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Al termine del periodo indicato i dati verranno distrutti o resi anonimi.</w:t>
      </w:r>
    </w:p>
    <w:p w:rsidR="008A1337" w:rsidRPr="00297E5D" w:rsidRDefault="008A1337" w:rsidP="00297E5D">
      <w:pPr>
        <w:pStyle w:val="normal"/>
        <w:pBdr>
          <w:top w:val="nil"/>
          <w:left w:val="nil"/>
          <w:bottom w:val="nil"/>
          <w:right w:val="nil"/>
          <w:between w:val="nil"/>
        </w:pBdr>
        <w:jc w:val="both"/>
        <w:rPr>
          <w:color w:val="000000"/>
        </w:rPr>
      </w:pP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 xml:space="preserve">I dati personali memorizzati su supporto elettronico sono custoditi e archiviati su server di </w:t>
      </w:r>
      <w:proofErr w:type="spellStart"/>
      <w:r w:rsidRPr="00297E5D">
        <w:rPr>
          <w:color w:val="000000"/>
        </w:rPr>
        <w:t>A.R.T.E.</w:t>
      </w:r>
      <w:proofErr w:type="spellEnd"/>
      <w:r w:rsidRPr="00297E5D">
        <w:rPr>
          <w:color w:val="000000"/>
        </w:rPr>
        <w:t xml:space="preserve"> Savona ubicati all'interno dell'Unione Europea. </w:t>
      </w:r>
    </w:p>
    <w:p w:rsidR="008A1337" w:rsidRPr="00297E5D" w:rsidRDefault="008A1337" w:rsidP="00297E5D">
      <w:pPr>
        <w:pStyle w:val="normal"/>
        <w:pBdr>
          <w:top w:val="nil"/>
          <w:left w:val="nil"/>
          <w:bottom w:val="nil"/>
          <w:right w:val="nil"/>
          <w:between w:val="nil"/>
        </w:pBdr>
        <w:jc w:val="both"/>
        <w:rPr>
          <w:color w:val="000000"/>
        </w:rPr>
      </w:pP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 xml:space="preserve">I dati forniti sono comunicati ai dipendenti e collaboratori del Titolare competenti per l'espletamento delle funzioni necessarie e debitamente autorizzati al trattamento, con garanzia di tutela dei diritti dell'interessato. </w:t>
      </w:r>
    </w:p>
    <w:p w:rsidR="008A1337" w:rsidRPr="00297E5D" w:rsidRDefault="008A1337" w:rsidP="00297E5D">
      <w:pPr>
        <w:pStyle w:val="normal"/>
        <w:pBdr>
          <w:top w:val="nil"/>
          <w:left w:val="nil"/>
          <w:bottom w:val="nil"/>
          <w:right w:val="nil"/>
          <w:between w:val="nil"/>
        </w:pBdr>
        <w:jc w:val="both"/>
        <w:rPr>
          <w:color w:val="000000"/>
        </w:rPr>
      </w:pP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 xml:space="preserve">I dati personali possono essere altresì comunicati a Pubbliche Amministrazioni, Autorità giudiziarie nonché a quei soggetti ai quali la comunicazione sia obbligatoria per lo svolgimento delle funzioni istituzionali nei limiti stabiliti dalla legge o dai regolamenti. </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t>L'interessato ha il diritto di richiedere in qualsiasi momento informazioni relative ai propri dati personali in possesso del Titolare; in particolare, nella sua qualità di interessato, egli gode dei diritti di cui agli artt. 15 e ss. del GDPR.</w:t>
      </w:r>
    </w:p>
    <w:p w:rsidR="008A1337" w:rsidRPr="00297E5D" w:rsidRDefault="008A1337" w:rsidP="00297E5D">
      <w:pPr>
        <w:pStyle w:val="normal"/>
        <w:pBdr>
          <w:top w:val="nil"/>
          <w:left w:val="nil"/>
          <w:bottom w:val="nil"/>
          <w:right w:val="nil"/>
          <w:between w:val="nil"/>
        </w:pBdr>
        <w:jc w:val="both"/>
        <w:rPr>
          <w:color w:val="000000"/>
        </w:rPr>
      </w:pPr>
      <w:bookmarkStart w:id="0" w:name="_Hlk514673954"/>
      <w:r w:rsidRPr="00297E5D">
        <w:rPr>
          <w:color w:val="000000"/>
        </w:rPr>
        <w:t xml:space="preserve">Per esercitare i propri diritti nonché per ricevere informazioni relative ai soggetti presso i quali i dati sono archiviati o ai quali i dati vengono comunicati ovvero ai soggetti che, in qualità di responsabili o incaricati, possono venire a conoscenza dei dati, l’utente può contattare in qualsiasi momento </w:t>
      </w:r>
      <w:proofErr w:type="spellStart"/>
      <w:r w:rsidRPr="00297E5D">
        <w:rPr>
          <w:color w:val="000000"/>
        </w:rPr>
        <w:t>A.R.T.E.</w:t>
      </w:r>
      <w:proofErr w:type="spellEnd"/>
      <w:r w:rsidRPr="00297E5D">
        <w:rPr>
          <w:color w:val="000000"/>
        </w:rPr>
        <w:t xml:space="preserve"> Savona all’indirizzo </w:t>
      </w:r>
      <w:bookmarkStart w:id="1" w:name="_Hlk528685314"/>
      <w:r w:rsidR="00B97677" w:rsidRPr="00297E5D">
        <w:rPr>
          <w:color w:val="000000"/>
        </w:rPr>
        <w:fldChar w:fldCharType="begin"/>
      </w:r>
      <w:r w:rsidRPr="00297E5D">
        <w:rPr>
          <w:color w:val="000000"/>
        </w:rPr>
        <w:instrText xml:space="preserve"> HYPERLINK "mailto:privacy@arte.ge.it" </w:instrText>
      </w:r>
      <w:r w:rsidR="00B97677" w:rsidRPr="00297E5D">
        <w:rPr>
          <w:color w:val="000000"/>
        </w:rPr>
        <w:fldChar w:fldCharType="separate"/>
      </w:r>
      <w:r w:rsidRPr="00297E5D">
        <w:rPr>
          <w:color w:val="000000"/>
        </w:rPr>
        <w:t>privacy@arte.ge.it</w:t>
      </w:r>
      <w:bookmarkEnd w:id="1"/>
      <w:r w:rsidR="00B97677" w:rsidRPr="00297E5D">
        <w:rPr>
          <w:color w:val="000000"/>
        </w:rPr>
        <w:fldChar w:fldCharType="end"/>
      </w:r>
      <w:r w:rsidRPr="00297E5D">
        <w:rPr>
          <w:color w:val="000000"/>
        </w:rPr>
        <w:t>.</w:t>
      </w:r>
    </w:p>
    <w:p w:rsidR="008A1337" w:rsidRPr="00297E5D" w:rsidRDefault="008A1337" w:rsidP="00297E5D">
      <w:pPr>
        <w:pStyle w:val="normal"/>
        <w:pBdr>
          <w:top w:val="nil"/>
          <w:left w:val="nil"/>
          <w:bottom w:val="nil"/>
          <w:right w:val="nil"/>
          <w:between w:val="nil"/>
        </w:pBdr>
        <w:jc w:val="both"/>
        <w:rPr>
          <w:color w:val="000000"/>
        </w:rPr>
      </w:pPr>
      <w:r w:rsidRPr="00297E5D">
        <w:rPr>
          <w:color w:val="000000"/>
        </w:rPr>
        <w:br/>
      </w:r>
      <w:bookmarkEnd w:id="0"/>
    </w:p>
    <w:p w:rsidR="008A1337" w:rsidRPr="00297E5D" w:rsidRDefault="008A1337" w:rsidP="00297E5D">
      <w:pPr>
        <w:pStyle w:val="normal"/>
        <w:pBdr>
          <w:top w:val="nil"/>
          <w:left w:val="nil"/>
          <w:bottom w:val="nil"/>
          <w:right w:val="nil"/>
          <w:between w:val="nil"/>
        </w:pBdr>
        <w:jc w:val="both"/>
        <w:rPr>
          <w:color w:val="000000"/>
        </w:rPr>
      </w:pPr>
    </w:p>
    <w:p w:rsidR="008A1337" w:rsidRPr="00297E5D" w:rsidRDefault="008A1337" w:rsidP="00297E5D">
      <w:pPr>
        <w:pStyle w:val="normal"/>
        <w:pBdr>
          <w:top w:val="nil"/>
          <w:left w:val="nil"/>
          <w:bottom w:val="nil"/>
          <w:right w:val="nil"/>
          <w:between w:val="nil"/>
        </w:pBdr>
        <w:jc w:val="both"/>
        <w:rPr>
          <w:color w:val="000000"/>
        </w:rPr>
      </w:pPr>
    </w:p>
    <w:p w:rsidR="00C700DC" w:rsidRPr="00297E5D" w:rsidRDefault="00C700DC" w:rsidP="00297E5D">
      <w:pPr>
        <w:pStyle w:val="normal"/>
        <w:pBdr>
          <w:top w:val="nil"/>
          <w:left w:val="nil"/>
          <w:bottom w:val="nil"/>
          <w:right w:val="nil"/>
          <w:between w:val="nil"/>
        </w:pBdr>
        <w:jc w:val="both"/>
        <w:rPr>
          <w:color w:val="000000"/>
        </w:rPr>
      </w:pPr>
    </w:p>
    <w:sectPr w:rsidR="00C700DC" w:rsidRPr="00297E5D" w:rsidSect="00C700DC">
      <w:headerReference w:type="default" r:id="rId16"/>
      <w:footerReference w:type="default" r:id="rId17"/>
      <w:pgSz w:w="11900" w:h="16840"/>
      <w:pgMar w:top="1417"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60" w:rsidRDefault="00116660" w:rsidP="00C700DC">
      <w:r>
        <w:separator/>
      </w:r>
    </w:p>
  </w:endnote>
  <w:endnote w:type="continuationSeparator" w:id="0">
    <w:p w:rsidR="00116660" w:rsidRDefault="00116660" w:rsidP="00C700D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60" w:rsidRDefault="00116660">
    <w:pPr>
      <w:pStyle w:val="normal"/>
      <w:pBdr>
        <w:top w:val="nil"/>
        <w:left w:val="nil"/>
        <w:bottom w:val="nil"/>
        <w:right w:val="nil"/>
        <w:between w:val="nil"/>
      </w:pBdr>
      <w:tabs>
        <w:tab w:val="center" w:pos="4819"/>
        <w:tab w:val="right" w:pos="9612"/>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60" w:rsidRDefault="00116660" w:rsidP="00C700DC">
      <w:r>
        <w:separator/>
      </w:r>
    </w:p>
  </w:footnote>
  <w:footnote w:type="continuationSeparator" w:id="0">
    <w:p w:rsidR="00116660" w:rsidRDefault="00116660" w:rsidP="00C70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60" w:rsidRDefault="00116660">
    <w:pPr>
      <w:pStyle w:val="normal"/>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2047"/>
    <w:multiLevelType w:val="multilevel"/>
    <w:tmpl w:val="1CD0D172"/>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
    <w:nsid w:val="2D444B74"/>
    <w:multiLevelType w:val="hybridMultilevel"/>
    <w:tmpl w:val="6EB4710A"/>
    <w:lvl w:ilvl="0" w:tplc="C3B0EF1A">
      <w:numFmt w:val="bullet"/>
      <w:lvlText w:val="-"/>
      <w:lvlJc w:val="left"/>
      <w:pPr>
        <w:ind w:left="720" w:hanging="360"/>
      </w:pPr>
      <w:rPr>
        <w:rFonts w:ascii="Calibri" w:eastAsiaTheme="minorHAnsi" w:hAnsi="Calibri" w:cs="Calibri" w:hint="default"/>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03E043F"/>
    <w:multiLevelType w:val="multilevel"/>
    <w:tmpl w:val="0672980C"/>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
    <w:nsid w:val="5A5C3B3C"/>
    <w:multiLevelType w:val="multilevel"/>
    <w:tmpl w:val="62F4A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A6E7A38"/>
    <w:multiLevelType w:val="hybridMultilevel"/>
    <w:tmpl w:val="735058E8"/>
    <w:lvl w:ilvl="0" w:tplc="FF9A58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FA84B25"/>
    <w:multiLevelType w:val="multilevel"/>
    <w:tmpl w:val="19449EC4"/>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800" w:hanging="36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decimal"/>
      <w:lvlText w:val="%5."/>
      <w:lvlJc w:val="left"/>
      <w:pPr>
        <w:ind w:left="3240" w:hanging="360"/>
      </w:pPr>
      <w:rPr>
        <w:smallCaps w:val="0"/>
        <w:strike w:val="0"/>
        <w:shd w:val="clear" w:color="auto" w:fill="auto"/>
        <w:vertAlign w:val="baseline"/>
      </w:rPr>
    </w:lvl>
    <w:lvl w:ilvl="5">
      <w:start w:val="1"/>
      <w:numFmt w:val="decimal"/>
      <w:lvlText w:val="%6."/>
      <w:lvlJc w:val="left"/>
      <w:pPr>
        <w:ind w:left="3960" w:hanging="36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decimal"/>
      <w:lvlText w:val="%8."/>
      <w:lvlJc w:val="left"/>
      <w:pPr>
        <w:ind w:left="5400" w:hanging="360"/>
      </w:pPr>
      <w:rPr>
        <w:smallCaps w:val="0"/>
        <w:strike w:val="0"/>
        <w:shd w:val="clear" w:color="auto" w:fill="auto"/>
        <w:vertAlign w:val="baseline"/>
      </w:rPr>
    </w:lvl>
    <w:lvl w:ilvl="8">
      <w:start w:val="1"/>
      <w:numFmt w:val="decimal"/>
      <w:lvlText w:val="%9."/>
      <w:lvlJc w:val="left"/>
      <w:pPr>
        <w:ind w:left="6120" w:hanging="360"/>
      </w:pPr>
      <w:rPr>
        <w:smallCaps w:val="0"/>
        <w:strike w:val="0"/>
        <w:shd w:val="clear" w:color="auto" w:fill="auto"/>
        <w:vertAlign w:val="baseline"/>
      </w:rPr>
    </w:lvl>
  </w:abstractNum>
  <w:abstractNum w:abstractNumId="6">
    <w:nsid w:val="764D3661"/>
    <w:multiLevelType w:val="hybridMultilevel"/>
    <w:tmpl w:val="EC0C27F4"/>
    <w:lvl w:ilvl="0" w:tplc="C3B0EF1A">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C700DC"/>
    <w:rsid w:val="00006F6B"/>
    <w:rsid w:val="000201DD"/>
    <w:rsid w:val="000222FF"/>
    <w:rsid w:val="00033F92"/>
    <w:rsid w:val="00072B0B"/>
    <w:rsid w:val="000A72BC"/>
    <w:rsid w:val="000D40EE"/>
    <w:rsid w:val="000F1286"/>
    <w:rsid w:val="00116660"/>
    <w:rsid w:val="00122E54"/>
    <w:rsid w:val="00147909"/>
    <w:rsid w:val="0015181F"/>
    <w:rsid w:val="00173416"/>
    <w:rsid w:val="00197BD7"/>
    <w:rsid w:val="001F349B"/>
    <w:rsid w:val="00204E2B"/>
    <w:rsid w:val="00225C05"/>
    <w:rsid w:val="00226638"/>
    <w:rsid w:val="00231E2B"/>
    <w:rsid w:val="00240147"/>
    <w:rsid w:val="0024696B"/>
    <w:rsid w:val="00253EC3"/>
    <w:rsid w:val="00274EB8"/>
    <w:rsid w:val="00297E5D"/>
    <w:rsid w:val="002A0CDD"/>
    <w:rsid w:val="002C5162"/>
    <w:rsid w:val="002D0227"/>
    <w:rsid w:val="002F045C"/>
    <w:rsid w:val="002F5E8C"/>
    <w:rsid w:val="00301D4D"/>
    <w:rsid w:val="00312917"/>
    <w:rsid w:val="00336E16"/>
    <w:rsid w:val="00336FE5"/>
    <w:rsid w:val="003507E4"/>
    <w:rsid w:val="0036179B"/>
    <w:rsid w:val="003709D6"/>
    <w:rsid w:val="003762E2"/>
    <w:rsid w:val="0037685A"/>
    <w:rsid w:val="00384151"/>
    <w:rsid w:val="003906DF"/>
    <w:rsid w:val="003946CE"/>
    <w:rsid w:val="0039794E"/>
    <w:rsid w:val="003B266A"/>
    <w:rsid w:val="003B4028"/>
    <w:rsid w:val="003B65DC"/>
    <w:rsid w:val="003E6BA6"/>
    <w:rsid w:val="003F43BD"/>
    <w:rsid w:val="004104FC"/>
    <w:rsid w:val="00423438"/>
    <w:rsid w:val="00425590"/>
    <w:rsid w:val="00430D01"/>
    <w:rsid w:val="00465CDD"/>
    <w:rsid w:val="00471349"/>
    <w:rsid w:val="00471BDF"/>
    <w:rsid w:val="00472F5E"/>
    <w:rsid w:val="004C6B1A"/>
    <w:rsid w:val="004F7AE3"/>
    <w:rsid w:val="00523B2C"/>
    <w:rsid w:val="005340E1"/>
    <w:rsid w:val="00541137"/>
    <w:rsid w:val="00542782"/>
    <w:rsid w:val="005532B6"/>
    <w:rsid w:val="00553C9F"/>
    <w:rsid w:val="00555AAF"/>
    <w:rsid w:val="005570F8"/>
    <w:rsid w:val="005A13F7"/>
    <w:rsid w:val="005D0757"/>
    <w:rsid w:val="005D0896"/>
    <w:rsid w:val="005E72C5"/>
    <w:rsid w:val="005F6CA2"/>
    <w:rsid w:val="00641029"/>
    <w:rsid w:val="00651BB3"/>
    <w:rsid w:val="006573D1"/>
    <w:rsid w:val="0068605A"/>
    <w:rsid w:val="006C1640"/>
    <w:rsid w:val="006D074B"/>
    <w:rsid w:val="006D146B"/>
    <w:rsid w:val="006E59D4"/>
    <w:rsid w:val="006F62B1"/>
    <w:rsid w:val="0070746E"/>
    <w:rsid w:val="00725DE7"/>
    <w:rsid w:val="0073580F"/>
    <w:rsid w:val="00762C0F"/>
    <w:rsid w:val="007756D1"/>
    <w:rsid w:val="0077770A"/>
    <w:rsid w:val="007935F9"/>
    <w:rsid w:val="00797900"/>
    <w:rsid w:val="007A60CA"/>
    <w:rsid w:val="007A6B8A"/>
    <w:rsid w:val="007B0729"/>
    <w:rsid w:val="007B6132"/>
    <w:rsid w:val="007D03D3"/>
    <w:rsid w:val="007F61DA"/>
    <w:rsid w:val="00810781"/>
    <w:rsid w:val="008268FE"/>
    <w:rsid w:val="00867C9B"/>
    <w:rsid w:val="00874465"/>
    <w:rsid w:val="008758C7"/>
    <w:rsid w:val="008900BC"/>
    <w:rsid w:val="008A1337"/>
    <w:rsid w:val="008A760F"/>
    <w:rsid w:val="008C2150"/>
    <w:rsid w:val="008C38BA"/>
    <w:rsid w:val="008C69A3"/>
    <w:rsid w:val="008E2A5A"/>
    <w:rsid w:val="008E4D93"/>
    <w:rsid w:val="00906D54"/>
    <w:rsid w:val="009459A2"/>
    <w:rsid w:val="00946450"/>
    <w:rsid w:val="0097776A"/>
    <w:rsid w:val="009918D1"/>
    <w:rsid w:val="009C2329"/>
    <w:rsid w:val="009D23BE"/>
    <w:rsid w:val="009F3F53"/>
    <w:rsid w:val="00A05590"/>
    <w:rsid w:val="00AA35E1"/>
    <w:rsid w:val="00AA7AC9"/>
    <w:rsid w:val="00AE1904"/>
    <w:rsid w:val="00B32190"/>
    <w:rsid w:val="00B43B7F"/>
    <w:rsid w:val="00B747DE"/>
    <w:rsid w:val="00B819E5"/>
    <w:rsid w:val="00B81FE0"/>
    <w:rsid w:val="00B9422F"/>
    <w:rsid w:val="00B95420"/>
    <w:rsid w:val="00B956B3"/>
    <w:rsid w:val="00B97677"/>
    <w:rsid w:val="00BA0EDE"/>
    <w:rsid w:val="00BD0722"/>
    <w:rsid w:val="00BD5AAC"/>
    <w:rsid w:val="00BE208F"/>
    <w:rsid w:val="00BE68E3"/>
    <w:rsid w:val="00BF3557"/>
    <w:rsid w:val="00C62D06"/>
    <w:rsid w:val="00C6454A"/>
    <w:rsid w:val="00C649FA"/>
    <w:rsid w:val="00C700DC"/>
    <w:rsid w:val="00C71FF3"/>
    <w:rsid w:val="00C85562"/>
    <w:rsid w:val="00C931C3"/>
    <w:rsid w:val="00CA4CA6"/>
    <w:rsid w:val="00CB4090"/>
    <w:rsid w:val="00CE3580"/>
    <w:rsid w:val="00D15C07"/>
    <w:rsid w:val="00D253C5"/>
    <w:rsid w:val="00D26D2B"/>
    <w:rsid w:val="00D45FAB"/>
    <w:rsid w:val="00D575B4"/>
    <w:rsid w:val="00D84EAE"/>
    <w:rsid w:val="00D9283C"/>
    <w:rsid w:val="00DA2A36"/>
    <w:rsid w:val="00DA4966"/>
    <w:rsid w:val="00DA63FE"/>
    <w:rsid w:val="00DB7595"/>
    <w:rsid w:val="00DC2E27"/>
    <w:rsid w:val="00E0356F"/>
    <w:rsid w:val="00E13E39"/>
    <w:rsid w:val="00E45F31"/>
    <w:rsid w:val="00E61131"/>
    <w:rsid w:val="00E62EBC"/>
    <w:rsid w:val="00EA16DC"/>
    <w:rsid w:val="00EB7EB9"/>
    <w:rsid w:val="00EE5030"/>
    <w:rsid w:val="00F17544"/>
    <w:rsid w:val="00F31BFD"/>
    <w:rsid w:val="00F36D1A"/>
    <w:rsid w:val="00F40704"/>
    <w:rsid w:val="00F55C7B"/>
    <w:rsid w:val="00F61D01"/>
    <w:rsid w:val="00F710A6"/>
    <w:rsid w:val="00F94DF2"/>
    <w:rsid w:val="00FC05FE"/>
    <w:rsid w:val="00FC4F2E"/>
    <w:rsid w:val="00FE6348"/>
    <w:rsid w:val="00FF51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D4D"/>
  </w:style>
  <w:style w:type="paragraph" w:styleId="Titolo1">
    <w:name w:val="heading 1"/>
    <w:basedOn w:val="normal"/>
    <w:next w:val="normal"/>
    <w:rsid w:val="00C700DC"/>
    <w:pPr>
      <w:keepNext/>
      <w:keepLines/>
      <w:spacing w:before="480" w:after="120"/>
      <w:outlineLvl w:val="0"/>
    </w:pPr>
    <w:rPr>
      <w:b/>
      <w:sz w:val="48"/>
      <w:szCs w:val="48"/>
    </w:rPr>
  </w:style>
  <w:style w:type="paragraph" w:styleId="Titolo2">
    <w:name w:val="heading 2"/>
    <w:basedOn w:val="normal"/>
    <w:next w:val="normal"/>
    <w:rsid w:val="00C700DC"/>
    <w:pPr>
      <w:keepNext/>
      <w:keepLines/>
      <w:spacing w:before="360" w:after="80"/>
      <w:outlineLvl w:val="1"/>
    </w:pPr>
    <w:rPr>
      <w:b/>
      <w:sz w:val="36"/>
      <w:szCs w:val="36"/>
    </w:rPr>
  </w:style>
  <w:style w:type="paragraph" w:styleId="Titolo3">
    <w:name w:val="heading 3"/>
    <w:basedOn w:val="normal"/>
    <w:next w:val="normal"/>
    <w:rsid w:val="00C700DC"/>
    <w:pPr>
      <w:keepNext/>
      <w:keepLines/>
      <w:spacing w:before="280" w:after="80"/>
      <w:outlineLvl w:val="2"/>
    </w:pPr>
    <w:rPr>
      <w:b/>
      <w:sz w:val="28"/>
      <w:szCs w:val="28"/>
    </w:rPr>
  </w:style>
  <w:style w:type="paragraph" w:styleId="Titolo4">
    <w:name w:val="heading 4"/>
    <w:basedOn w:val="normal"/>
    <w:next w:val="normal"/>
    <w:rsid w:val="00C700DC"/>
    <w:pPr>
      <w:keepNext/>
      <w:keepLines/>
      <w:spacing w:before="240" w:after="40"/>
      <w:outlineLvl w:val="3"/>
    </w:pPr>
    <w:rPr>
      <w:b/>
    </w:rPr>
  </w:style>
  <w:style w:type="paragraph" w:styleId="Titolo5">
    <w:name w:val="heading 5"/>
    <w:basedOn w:val="normal"/>
    <w:next w:val="normal"/>
    <w:rsid w:val="00C700DC"/>
    <w:pPr>
      <w:keepNext/>
      <w:keepLines/>
      <w:spacing w:before="220" w:after="40"/>
      <w:outlineLvl w:val="4"/>
    </w:pPr>
    <w:rPr>
      <w:b/>
      <w:sz w:val="22"/>
      <w:szCs w:val="22"/>
    </w:rPr>
  </w:style>
  <w:style w:type="paragraph" w:styleId="Titolo6">
    <w:name w:val="heading 6"/>
    <w:basedOn w:val="normal"/>
    <w:next w:val="normal"/>
    <w:rsid w:val="00C700D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700DC"/>
  </w:style>
  <w:style w:type="table" w:customStyle="1" w:styleId="TableNormal">
    <w:name w:val="Table Normal"/>
    <w:rsid w:val="00C700DC"/>
    <w:tblPr>
      <w:tblCellMar>
        <w:top w:w="0" w:type="dxa"/>
        <w:left w:w="0" w:type="dxa"/>
        <w:bottom w:w="0" w:type="dxa"/>
        <w:right w:w="0" w:type="dxa"/>
      </w:tblCellMar>
    </w:tblPr>
  </w:style>
  <w:style w:type="paragraph" w:styleId="Titolo">
    <w:name w:val="Title"/>
    <w:basedOn w:val="normal"/>
    <w:next w:val="normal"/>
    <w:rsid w:val="00C700DC"/>
    <w:pPr>
      <w:keepNext/>
      <w:keepLines/>
      <w:spacing w:before="480" w:after="120"/>
    </w:pPr>
    <w:rPr>
      <w:b/>
      <w:sz w:val="72"/>
      <w:szCs w:val="72"/>
    </w:rPr>
  </w:style>
  <w:style w:type="paragraph" w:styleId="Sottotitolo">
    <w:name w:val="Subtitle"/>
    <w:basedOn w:val="normal"/>
    <w:next w:val="normal"/>
    <w:rsid w:val="00C700DC"/>
    <w:pPr>
      <w:keepNext/>
      <w:keepLines/>
      <w:spacing w:before="360" w:after="80"/>
    </w:pPr>
    <w:rPr>
      <w:rFonts w:ascii="Georgia" w:eastAsia="Georgia" w:hAnsi="Georgia" w:cs="Georgia"/>
      <w:i/>
      <w:color w:val="666666"/>
      <w:sz w:val="48"/>
      <w:szCs w:val="48"/>
    </w:rPr>
  </w:style>
  <w:style w:type="table" w:customStyle="1" w:styleId="a">
    <w:basedOn w:val="TableNormal"/>
    <w:rsid w:val="00C700DC"/>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sid w:val="00C700DC"/>
    <w:rPr>
      <w:sz w:val="20"/>
      <w:szCs w:val="20"/>
    </w:rPr>
  </w:style>
  <w:style w:type="character" w:customStyle="1" w:styleId="TestocommentoCarattere">
    <w:name w:val="Testo commento Carattere"/>
    <w:basedOn w:val="Carpredefinitoparagrafo"/>
    <w:link w:val="Testocommento"/>
    <w:uiPriority w:val="99"/>
    <w:semiHidden/>
    <w:rsid w:val="00C700DC"/>
    <w:rPr>
      <w:sz w:val="20"/>
      <w:szCs w:val="20"/>
    </w:rPr>
  </w:style>
  <w:style w:type="character" w:styleId="Rimandocommento">
    <w:name w:val="annotation reference"/>
    <w:basedOn w:val="Carpredefinitoparagrafo"/>
    <w:uiPriority w:val="99"/>
    <w:semiHidden/>
    <w:unhideWhenUsed/>
    <w:rsid w:val="00C700DC"/>
    <w:rPr>
      <w:sz w:val="16"/>
      <w:szCs w:val="16"/>
    </w:rPr>
  </w:style>
  <w:style w:type="paragraph" w:styleId="Testofumetto">
    <w:name w:val="Balloon Text"/>
    <w:basedOn w:val="Normale"/>
    <w:link w:val="TestofumettoCarattere"/>
    <w:uiPriority w:val="99"/>
    <w:semiHidden/>
    <w:unhideWhenUsed/>
    <w:rsid w:val="00253E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EC3"/>
    <w:rPr>
      <w:rFonts w:ascii="Tahoma" w:hAnsi="Tahoma" w:cs="Tahoma"/>
      <w:sz w:val="16"/>
      <w:szCs w:val="16"/>
    </w:rPr>
  </w:style>
  <w:style w:type="paragraph" w:styleId="Paragrafoelenco">
    <w:name w:val="List Paragraph"/>
    <w:basedOn w:val="Normale"/>
    <w:uiPriority w:val="34"/>
    <w:qFormat/>
    <w:rsid w:val="009918D1"/>
    <w:pPr>
      <w:ind w:left="720"/>
      <w:contextualSpacing/>
    </w:pPr>
  </w:style>
  <w:style w:type="character" w:styleId="Collegamentoipertestuale">
    <w:name w:val="Hyperlink"/>
    <w:basedOn w:val="Carpredefinitoparagrafo"/>
    <w:uiPriority w:val="99"/>
    <w:unhideWhenUsed/>
    <w:rsid w:val="00DC2E27"/>
    <w:rPr>
      <w:color w:val="0000FF" w:themeColor="hyperlink"/>
      <w:u w:val="single"/>
    </w:rPr>
  </w:style>
  <w:style w:type="paragraph" w:customStyle="1" w:styleId="Corpo">
    <w:name w:val="Corpo"/>
    <w:rsid w:val="008E2A5A"/>
    <w:pPr>
      <w:pBdr>
        <w:top w:val="nil"/>
        <w:left w:val="nil"/>
        <w:bottom w:val="nil"/>
        <w:right w:val="nil"/>
        <w:between w:val="nil"/>
        <w:bar w:val="nil"/>
      </w:pBdr>
    </w:pPr>
    <w:rPr>
      <w:rFonts w:eastAsia="Arial Unicode MS" w:cs="Arial Unicode MS"/>
      <w:color w:val="000000"/>
      <w:sz w:val="20"/>
      <w:szCs w:val="20"/>
      <w:u w:color="000000"/>
      <w:bdr w:val="nil"/>
      <w:shd w:val="nil"/>
    </w:rPr>
  </w:style>
  <w:style w:type="character" w:customStyle="1" w:styleId="Nessuno">
    <w:name w:val="Nessuno"/>
    <w:rsid w:val="008E2A5A"/>
  </w:style>
  <w:style w:type="paragraph" w:customStyle="1" w:styleId="Normale1">
    <w:name w:val="Normale1"/>
    <w:rsid w:val="0036179B"/>
  </w:style>
</w:styles>
</file>

<file path=word/webSettings.xml><?xml version="1.0" encoding="utf-8"?>
<w:webSettings xmlns:r="http://schemas.openxmlformats.org/officeDocument/2006/relationships" xmlns:w="http://schemas.openxmlformats.org/wordprocessingml/2006/main">
  <w:divs>
    <w:div w:id="439374064">
      <w:bodyDiv w:val="1"/>
      <w:marLeft w:val="0"/>
      <w:marRight w:val="0"/>
      <w:marTop w:val="0"/>
      <w:marBottom w:val="0"/>
      <w:divBdr>
        <w:top w:val="none" w:sz="0" w:space="0" w:color="auto"/>
        <w:left w:val="none" w:sz="0" w:space="0" w:color="auto"/>
        <w:bottom w:val="none" w:sz="0" w:space="0" w:color="auto"/>
        <w:right w:val="none" w:sz="0" w:space="0" w:color="auto"/>
      </w:divBdr>
    </w:div>
    <w:div w:id="468866613">
      <w:bodyDiv w:val="1"/>
      <w:marLeft w:val="0"/>
      <w:marRight w:val="0"/>
      <w:marTop w:val="0"/>
      <w:marBottom w:val="0"/>
      <w:divBdr>
        <w:top w:val="none" w:sz="0" w:space="0" w:color="auto"/>
        <w:left w:val="none" w:sz="0" w:space="0" w:color="auto"/>
        <w:bottom w:val="none" w:sz="0" w:space="0" w:color="auto"/>
        <w:right w:val="none" w:sz="0" w:space="0" w:color="auto"/>
      </w:divBdr>
    </w:div>
    <w:div w:id="698942658">
      <w:bodyDiv w:val="1"/>
      <w:marLeft w:val="0"/>
      <w:marRight w:val="0"/>
      <w:marTop w:val="0"/>
      <w:marBottom w:val="0"/>
      <w:divBdr>
        <w:top w:val="none" w:sz="0" w:space="0" w:color="auto"/>
        <w:left w:val="none" w:sz="0" w:space="0" w:color="auto"/>
        <w:bottom w:val="none" w:sz="0" w:space="0" w:color="auto"/>
        <w:right w:val="none" w:sz="0" w:space="0" w:color="auto"/>
      </w:divBdr>
    </w:div>
    <w:div w:id="1044334253">
      <w:bodyDiv w:val="1"/>
      <w:marLeft w:val="0"/>
      <w:marRight w:val="0"/>
      <w:marTop w:val="0"/>
      <w:marBottom w:val="0"/>
      <w:divBdr>
        <w:top w:val="none" w:sz="0" w:space="0" w:color="auto"/>
        <w:left w:val="none" w:sz="0" w:space="0" w:color="auto"/>
        <w:bottom w:val="none" w:sz="0" w:space="0" w:color="auto"/>
        <w:right w:val="none" w:sz="0" w:space="0" w:color="auto"/>
      </w:divBdr>
    </w:div>
    <w:div w:id="1478764183">
      <w:bodyDiv w:val="1"/>
      <w:marLeft w:val="0"/>
      <w:marRight w:val="0"/>
      <w:marTop w:val="0"/>
      <w:marBottom w:val="0"/>
      <w:divBdr>
        <w:top w:val="none" w:sz="0" w:space="0" w:color="auto"/>
        <w:left w:val="none" w:sz="0" w:space="0" w:color="auto"/>
        <w:bottom w:val="none" w:sz="0" w:space="0" w:color="auto"/>
        <w:right w:val="none" w:sz="0" w:space="0" w:color="auto"/>
      </w:divBdr>
    </w:div>
    <w:div w:id="1614745558">
      <w:bodyDiv w:val="1"/>
      <w:marLeft w:val="0"/>
      <w:marRight w:val="0"/>
      <w:marTop w:val="0"/>
      <w:marBottom w:val="0"/>
      <w:divBdr>
        <w:top w:val="none" w:sz="0" w:space="0" w:color="auto"/>
        <w:left w:val="none" w:sz="0" w:space="0" w:color="auto"/>
        <w:bottom w:val="none" w:sz="0" w:space="0" w:color="auto"/>
        <w:right w:val="none" w:sz="0" w:space="0" w:color="auto"/>
      </w:divBdr>
    </w:div>
    <w:div w:id="1744989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tesv.it/" TargetMode="External"/><Relationship Id="rId13" Type="http://schemas.openxmlformats.org/officeDocument/2006/relationships/hyperlink" Target="mailto:posta@cert.artesv.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esv.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esv.it/" TargetMode="External"/><Relationship Id="rId5" Type="http://schemas.openxmlformats.org/officeDocument/2006/relationships/webSettings" Target="webSettings.xml"/><Relationship Id="rId15" Type="http://schemas.openxmlformats.org/officeDocument/2006/relationships/hyperlink" Target="https://www.randstad.it/privacy-informativa/" TargetMode="External"/><Relationship Id="rId10" Type="http://schemas.openxmlformats.org/officeDocument/2006/relationships/hyperlink" Target="http://www.artesv.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rtesv.it" TargetMode="External"/><Relationship Id="rId14" Type="http://schemas.openxmlformats.org/officeDocument/2006/relationships/hyperlink" Target="mailto:privacy@arte.g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C1184-89B5-4572-9634-AFE9D873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4341</Words>
  <Characters>24747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Mirengo Gabriella</dc:creator>
  <cp:lastModifiedBy>Corsiglia Barbara</cp:lastModifiedBy>
  <cp:revision>88</cp:revision>
  <cp:lastPrinted>2021-09-28T09:38:00Z</cp:lastPrinted>
  <dcterms:created xsi:type="dcterms:W3CDTF">2021-05-20T12:02:00Z</dcterms:created>
  <dcterms:modified xsi:type="dcterms:W3CDTF">2021-09-28T09:39:00Z</dcterms:modified>
</cp:coreProperties>
</file>